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F1" w:rsidRPr="00D24D12" w:rsidRDefault="009964F1" w:rsidP="009964F1">
      <w:pPr>
        <w:jc w:val="center"/>
        <w:rPr>
          <w:b/>
          <w:sz w:val="36"/>
          <w:szCs w:val="36"/>
        </w:rPr>
      </w:pPr>
      <w:r w:rsidRPr="00D24D12">
        <w:rPr>
          <w:b/>
          <w:sz w:val="36"/>
          <w:szCs w:val="36"/>
        </w:rPr>
        <w:t>Grades 6-8</w:t>
      </w: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Pr="00D24D12" w:rsidRDefault="009964F1" w:rsidP="009964F1">
      <w:pPr>
        <w:rPr>
          <w:b/>
          <w:sz w:val="36"/>
          <w:szCs w:val="36"/>
        </w:rPr>
      </w:pPr>
    </w:p>
    <w:p w:rsidR="009964F1" w:rsidRDefault="009964F1" w:rsidP="009964F1">
      <w:pPr>
        <w:rPr>
          <w:b/>
          <w:sz w:val="36"/>
          <w:szCs w:val="36"/>
        </w:rPr>
      </w:pPr>
      <w:r>
        <w:rPr>
          <w:b/>
          <w:sz w:val="36"/>
          <w:szCs w:val="36"/>
        </w:rPr>
        <w:lastRenderedPageBreak/>
        <w:br w:type="page"/>
      </w:r>
    </w:p>
    <w:p w:rsidR="009964F1" w:rsidRPr="00D24D12" w:rsidRDefault="009964F1" w:rsidP="009964F1">
      <w:pPr>
        <w:rPr>
          <w:b/>
          <w:sz w:val="36"/>
          <w:szCs w:val="36"/>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1: Systems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Systems (SYS)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Inputs, Outputs, Boundaries and Flows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Subsystems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(SYSA)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 xml:space="preserve">describe subsystems and the larger encompassing system, given a system </w:t>
            </w:r>
            <w:r w:rsidRPr="00D24D12">
              <w:rPr>
                <w:i/>
              </w:rPr>
              <w:t>(e.g., the heart is a system made up of tissues and cells, and is part of the larger circulatory system)</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recognizes or recalls the subsystems and the larger encompassing system, when given a system</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 w:val="num" w:pos="900"/>
              </w:tabs>
              <w:spacing w:after="0" w:line="240" w:lineRule="auto"/>
              <w:ind w:left="900"/>
              <w:contextualSpacing/>
            </w:pPr>
            <w:r w:rsidRPr="00D24D12">
              <w:t>Given a system, correctly choose from a list of subsystems in that system and the larger encompassing systems of which that system is part.</w:t>
            </w: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1: Systems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Systems (SYS)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Inputs, Outputs, Boundaries and Flows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Boundaries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(SYSB)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 xml:space="preserve">explain how the boundaries of a system can be drawn to fit the purpose of the study </w:t>
            </w:r>
            <w:r w:rsidRPr="00D24D12">
              <w:rPr>
                <w:i/>
              </w:rPr>
              <w:t>(e.g., to study how insect populations change, a system might be a forest, a meadow in the forest, or a single tree)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boundaries of a system drawn to fit the purpose of a study</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rPr>
                <w:sz w:val="20"/>
                <w:szCs w:val="20"/>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sz w:val="20"/>
                <w:szCs w:val="20"/>
              </w:rP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sz w:val="20"/>
                <w:szCs w:val="20"/>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sz w:val="20"/>
                <w:szCs w:val="20"/>
              </w:rPr>
            </w:pPr>
          </w:p>
        </w:tc>
      </w:tr>
    </w:tbl>
    <w:p w:rsidR="009964F1" w:rsidRPr="00D24D12" w:rsidRDefault="009964F1" w:rsidP="009964F1">
      <w:pPr>
        <w:spacing w:after="0" w:line="240" w:lineRule="auto"/>
        <w:rPr>
          <w:sz w:val="20"/>
          <w:szCs w:val="20"/>
        </w:rPr>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1: Systems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Systems (SYS)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Inputs, Outputs, Boundaries and Flows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Input/Output</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(SYSC)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 xml:space="preserve">describe how output of matter or energy from a system can become input for another system </w:t>
            </w:r>
            <w:r w:rsidRPr="00D24D12">
              <w:rPr>
                <w:i/>
              </w:rPr>
              <w:t>(e.g., household waste goes to a landfill)</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outputs of matter or energy from a system and how they become input for another system</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1: Systems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Systems (SYS)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Inputs, Outputs, Boundaries and Flows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Open and Closed Systems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(SYSD)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analyze and defend whether a described system  is open or closed</w:t>
            </w:r>
          </w:p>
          <w:p w:rsidR="009964F1" w:rsidRPr="00D24D12" w:rsidRDefault="009964F1"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if the system is open or closed</w:t>
            </w:r>
            <w:r>
              <w:t xml:space="preserve"> when given a description of a system</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1: Systems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Systems (SYS)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Inputs, Outputs, Boundaries and Flows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Matter and Energy in Systems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(SYSE)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measure the flow of matter into and out of an open system and predict how the system is likely to change </w:t>
            </w:r>
            <w:r w:rsidRPr="00D24D12">
              <w:rPr>
                <w:i/>
              </w:rPr>
              <w:t xml:space="preserve">(e.g., a bottle of water with a hole in the </w:t>
            </w:r>
            <w:r w:rsidRPr="00D24D12">
              <w:t>bottom</w:t>
            </w:r>
            <w:r w:rsidRPr="00D24D12">
              <w:rPr>
                <w:i/>
              </w:rPr>
              <w:t>, an ecosystem, an electric circuit)</w:t>
            </w:r>
          </w:p>
          <w:p w:rsidR="009964F1" w:rsidRPr="00D24D12" w:rsidRDefault="009964F1" w:rsidP="005F768E">
            <w:pPr>
              <w:spacing w:after="0"/>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how a system is likely to change, given the flow of matter into and out of an open system </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1: Systems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Systems (SYS)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Inputs, Outputs, Boundaries and Flows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Complex Systems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(SYSF)</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a complex societal issue with strong science and technology components from a systems point of view, highlighting how changes in one part of the system are likely to influence other parts of the system</w:t>
            </w:r>
          </w:p>
          <w:p w:rsidR="009964F1" w:rsidRPr="00D24D12" w:rsidRDefault="009964F1" w:rsidP="005F768E">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B38CC"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i/>
              </w:rPr>
            </w:pPr>
            <w:r w:rsidRPr="00D24D12">
              <w:t xml:space="preserve">recognizes or recalls accurate statements about a complex societal issue with strong science and technology components </w:t>
            </w:r>
            <w:r w:rsidRPr="00D24D12">
              <w:rPr>
                <w:i/>
              </w:rPr>
              <w:t>(e.g., overfishing, global warming)</w:t>
            </w:r>
          </w:p>
          <w:p w:rsidR="009964F1" w:rsidRPr="00D24D12" w:rsidRDefault="009964F1" w:rsidP="005F768E">
            <w:pPr>
              <w:tabs>
                <w:tab w:val="num" w:pos="900"/>
              </w:tabs>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rPr>
          <w:b/>
          <w:sz w:val="36"/>
          <w:szCs w:val="36"/>
        </w:rPr>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2: Inquiry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Inquiry (INQ)</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Questioning and Investigating</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Question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(INQA)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rPr>
                <w:rFonts w:cs="Arial"/>
              </w:rPr>
              <w:t xml:space="preserve">generate a question that can be answered through scientific </w:t>
            </w:r>
            <w:r w:rsidRPr="00D24D12">
              <w:t>investigation</w:t>
            </w:r>
            <w:r w:rsidRPr="00D24D12">
              <w:rPr>
                <w:rFonts w:cs="Arial"/>
              </w:rPr>
              <w:t xml:space="preserve"> </w:t>
            </w:r>
            <w:r w:rsidRPr="00D24D12">
              <w:rPr>
                <w:rFonts w:cs="Arial"/>
                <w:i/>
              </w:rPr>
              <w:t>(e.g., creating a new question or refining or refocusing a broad and ill-defined question)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s>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examples of questions that can be answered through scientific investigation </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s>
              <w:spacing w:after="0" w:line="240" w:lineRule="auto"/>
              <w:ind w:left="81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2: Inquiry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Inquiry (INQ)</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Questioning and Investigating</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Investigate</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(INQB)(INQC) (IBQD)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rFonts w:cs="Arial"/>
              </w:rPr>
              <w:t xml:space="preserve">plan and conduct a scientific investigation </w:t>
            </w:r>
            <w:r w:rsidRPr="00D24D12">
              <w:rPr>
                <w:rFonts w:cs="Arial"/>
                <w:i/>
              </w:rPr>
              <w:t>(e.g., field study, systematic observation, controlled experiment, model, or simulation)</w:t>
            </w:r>
            <w:r w:rsidRPr="00D24D12">
              <w:rPr>
                <w:rFonts w:cs="Arial"/>
              </w:rPr>
              <w:t xml:space="preserve"> that is appropriate for </w:t>
            </w:r>
            <w:r w:rsidRPr="00D24D12">
              <w:t>the question being asked</w:t>
            </w:r>
          </w:p>
          <w:p w:rsidR="009964F1" w:rsidRPr="00D24D12" w:rsidRDefault="009964F1" w:rsidP="005F768E">
            <w:pPr>
              <w:numPr>
                <w:ilvl w:val="0"/>
                <w:numId w:val="6"/>
              </w:numPr>
              <w:spacing w:before="60" w:after="0" w:line="240" w:lineRule="auto"/>
              <w:contextualSpacing/>
              <w:rPr>
                <w:rFonts w:cs="Arial"/>
              </w:rPr>
            </w:pPr>
            <w:r w:rsidRPr="00D24D12">
              <w:t>plan and conduct a controlled experiment to test a hypothesis about a relationship between two variables. Determine which variables should be kept the same (controlled), which (independent) variable should be systematically manipulated, and which responding (dependent) variable is to be measured and recorded. Report any variables not controlled and explain how they might affect results</w:t>
            </w:r>
          </w:p>
          <w:p w:rsidR="009964F1" w:rsidRPr="00D24D12" w:rsidRDefault="009964F1"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s>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rFonts w:cs="Arial"/>
              </w:rPr>
              <w:t>given a question</w:t>
            </w:r>
            <w:r>
              <w:rPr>
                <w:rFonts w:cs="Arial"/>
              </w:rPr>
              <w:t>,</w:t>
            </w:r>
            <w:r w:rsidRPr="00D24D12">
              <w:rPr>
                <w:rFonts w:cs="Arial"/>
              </w:rPr>
              <w:t xml:space="preserve"> recognizes the appropriate  scientific investigation type </w:t>
            </w:r>
            <w:r w:rsidRPr="00D24D12">
              <w:rPr>
                <w:rFonts w:cs="Arial"/>
                <w:i/>
              </w:rPr>
              <w:t>(e.g., field study, systematic observation, controlled experiment, model, or simulation)</w:t>
            </w:r>
            <w:r w:rsidRPr="00D24D12">
              <w:rPr>
                <w:rFonts w:cs="Arial"/>
              </w:rPr>
              <w:t xml:space="preserve"> that is appropriate for </w:t>
            </w:r>
            <w:r w:rsidRPr="00D24D12">
              <w:t>the question being asked</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 xml:space="preserve">given a plan, conducts a controlled experiment to test a hypothesis about a relationship between two variables. Identify which variables are kept the same (controlled), which (independent) variable are systematically manipulated, and which responding (dependent) variable is measured and recorded. </w:t>
            </w:r>
          </w:p>
          <w:p w:rsidR="009964F1" w:rsidRPr="00D24D12" w:rsidRDefault="009964F1" w:rsidP="005F768E">
            <w:pPr>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s>
              <w:spacing w:after="0" w:line="240" w:lineRule="auto"/>
              <w:ind w:left="81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18"/>
                <w:szCs w:val="18"/>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18"/>
                <w:szCs w:val="18"/>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Default="009964F1" w:rsidP="009964F1">
      <w:r>
        <w:br w:type="page"/>
      </w: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2: Inquiry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Inquiry (INQ)</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Questioning and Investigating</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Analyze and Communicate</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(INQB)(INQC) (IBQD)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numPr>
                <w:ilvl w:val="0"/>
                <w:numId w:val="6"/>
              </w:numPr>
              <w:spacing w:before="60" w:after="0" w:line="240" w:lineRule="auto"/>
              <w:contextualSpacing/>
              <w:rPr>
                <w:rFonts w:cs="Arial"/>
              </w:rPr>
            </w:pPr>
            <w:r w:rsidRPr="00D24D12">
              <w:rPr>
                <w:rFonts w:cs="Arial"/>
              </w:rPr>
              <w:t>communicate results using pictures, tables, charts, diagrams, graphic displays, and text that are clear, accurate, and informative</w:t>
            </w:r>
          </w:p>
          <w:p w:rsidR="009964F1" w:rsidRPr="00D24D12" w:rsidRDefault="009964F1" w:rsidP="005F768E">
            <w:pPr>
              <w:numPr>
                <w:ilvl w:val="0"/>
                <w:numId w:val="6"/>
              </w:numPr>
              <w:spacing w:before="60" w:after="0" w:line="240" w:lineRule="auto"/>
              <w:contextualSpacing/>
              <w:rPr>
                <w:rFonts w:cs="Arial"/>
              </w:rPr>
            </w:pPr>
            <w:r w:rsidRPr="00D24D12">
              <w:rPr>
                <w:rFonts w:cs="Arial"/>
              </w:rPr>
              <w:t>recognize and interpret patterns – as well as variations from previously learned or observed patterns – in data, diagrams, symbols, and words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cs="Arial"/>
              </w:rPr>
            </w:pPr>
            <w:r w:rsidRPr="00D24D12">
              <w:t xml:space="preserve">use statistical procedures </w:t>
            </w:r>
            <w:r w:rsidRPr="00D24D12">
              <w:rPr>
                <w:i/>
              </w:rPr>
              <w:t xml:space="preserve">(e.g., </w:t>
            </w:r>
            <w:r w:rsidRPr="00D24D12">
              <w:rPr>
                <w:rFonts w:cs="Arial"/>
                <w:i/>
              </w:rPr>
              <w:t>median, mean, or mode)</w:t>
            </w:r>
            <w:r w:rsidRPr="00D24D12">
              <w:rPr>
                <w:i/>
              </w:rPr>
              <w:t xml:space="preserve"> </w:t>
            </w:r>
            <w:r w:rsidRPr="00D24D12">
              <w:t>to analyze data and make inferences about relationships</w:t>
            </w:r>
          </w:p>
          <w:p w:rsidR="009964F1" w:rsidRPr="00D24D12" w:rsidRDefault="009964F1"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s>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rFonts w:cs="Arial"/>
              </w:rPr>
            </w:pPr>
            <w:r w:rsidRPr="00D24D12">
              <w:rPr>
                <w:b/>
              </w:rPr>
              <w:t>There are no major errors or omissions regarding the simpler details and processes as the student:</w:t>
            </w:r>
            <w:r w:rsidRPr="00D24D12">
              <w:rPr>
                <w:rFonts w:cs="Arial"/>
              </w:rPr>
              <w:t xml:space="preserve"> </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Arial"/>
              </w:rPr>
            </w:pPr>
            <w:r w:rsidRPr="00D24D12">
              <w:t>completes</w:t>
            </w:r>
            <w:r w:rsidRPr="00D24D12">
              <w:rPr>
                <w:rFonts w:cs="Arial"/>
              </w:rPr>
              <w:t xml:space="preserve"> a picture, table, chart, diagram, graphic display, or text to communicate results clearly, accurately, and informatively </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Arial"/>
              </w:rPr>
            </w:pPr>
            <w:r w:rsidRPr="00D24D12">
              <w:t>recognizes</w:t>
            </w:r>
            <w:r w:rsidRPr="00D24D12">
              <w:rPr>
                <w:rFonts w:cs="Arial"/>
              </w:rPr>
              <w:t xml:space="preserve"> the patterns in data, diagrams, symbols, and words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Arial"/>
              </w:rPr>
            </w:pPr>
            <w:r w:rsidRPr="00D24D12">
              <w:t xml:space="preserve">uses statistical procedures </w:t>
            </w:r>
            <w:r w:rsidRPr="00D24D12">
              <w:rPr>
                <w:i/>
              </w:rPr>
              <w:t xml:space="preserve">(e.g., </w:t>
            </w:r>
            <w:r w:rsidRPr="00D24D12">
              <w:rPr>
                <w:rFonts w:cs="Arial"/>
                <w:i/>
              </w:rPr>
              <w:t>median, mean, or mode)</w:t>
            </w:r>
            <w:r w:rsidRPr="00D24D12">
              <w:rPr>
                <w:i/>
              </w:rPr>
              <w:t xml:space="preserve"> </w:t>
            </w:r>
            <w:r w:rsidRPr="00D24D12">
              <w:t>to analyze data</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s>
              <w:spacing w:after="0" w:line="240" w:lineRule="auto"/>
              <w:ind w:left="81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br w:type="page"/>
            </w:r>
            <w:r w:rsidRPr="00D24D12">
              <w:rPr>
                <w:b/>
              </w:rPr>
              <w:t xml:space="preserve">EALR 2: Inquiry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Inquiry (INQ)</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Questioning and Investigating</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Model</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(INQE)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rPr>
                <w:color w:val="000000"/>
              </w:rPr>
              <w:t xml:space="preserve">create a model or simulation to represent the behavior of objects, </w:t>
            </w:r>
            <w:r w:rsidRPr="00D24D12">
              <w:t>events</w:t>
            </w:r>
            <w:r w:rsidRPr="00D24D12">
              <w:rPr>
                <w:color w:val="000000"/>
              </w:rPr>
              <w:t>, systems, or processes. Use the model to explore the relationship between two variables and point out how the model or simulation is similar to or different from the actual phenomenon.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s>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behavior of objects, events, systems or processes that are represented in a given model or simulation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s>
              <w:spacing w:after="0" w:line="240" w:lineRule="auto"/>
              <w:ind w:left="81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2: Inquiry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Inquiry (INQ)</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Questioning and Investigating</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Explain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(INQF)</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color w:val="000000"/>
              </w:rPr>
            </w:pPr>
            <w:r w:rsidRPr="00D24D12">
              <w:rPr>
                <w:color w:val="000000"/>
              </w:rPr>
              <w:t xml:space="preserve">generate a scientific conclusion from an investigation using inferential logic, and clearly distinguish between results </w:t>
            </w:r>
            <w:r w:rsidRPr="00D24D12">
              <w:rPr>
                <w:i/>
                <w:color w:val="000000"/>
              </w:rPr>
              <w:t>(e.g., evidence)</w:t>
            </w:r>
            <w:r w:rsidRPr="00D24D12">
              <w:rPr>
                <w:color w:val="000000"/>
              </w:rPr>
              <w:t xml:space="preserve"> and conclusions </w:t>
            </w:r>
            <w:r w:rsidRPr="00D24D12">
              <w:rPr>
                <w:i/>
                <w:color w:val="000000"/>
              </w:rPr>
              <w:t>(e.g., explanation)</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color w:val="000000"/>
              </w:rPr>
            </w:pPr>
            <w:r w:rsidRPr="00D24D12">
              <w:rPr>
                <w:color w:val="000000"/>
              </w:rPr>
              <w:t>describe the differences between an objective summary of the findings and an inference made from the findings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s>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chooses an appropriate conclusion based on evidence from a list of </w:t>
            </w:r>
            <w:r>
              <w:t>possible scientific conclusions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 objective summary and inference</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s>
              <w:spacing w:after="0" w:line="240" w:lineRule="auto"/>
              <w:ind w:left="81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Default="009964F1" w:rsidP="009964F1">
      <w:pPr>
        <w:spacing w:after="0" w:line="240" w:lineRule="auto"/>
      </w:pPr>
    </w:p>
    <w:p w:rsidR="009964F1" w:rsidRDefault="009964F1" w:rsidP="009964F1">
      <w:r>
        <w:br w:type="page"/>
      </w: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br w:type="page"/>
            </w:r>
            <w:r w:rsidRPr="00D24D12">
              <w:rPr>
                <w:b/>
              </w:rPr>
              <w:t xml:space="preserve">EALR 2: Inquiry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Inquiry (INQ)</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Questioning and Investigating</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Communicate Clearly</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(INQG)</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rFonts w:cs="Arial"/>
              </w:rPr>
              <w:t xml:space="preserve">prepare a written report of an investigation </w:t>
            </w:r>
            <w:r w:rsidRPr="00D24D12">
              <w:t xml:space="preserve">by clearly describing the question being investigated, what was done, and an objective summary of results. The report should provide evidence to accept or reject the hypothesis, explain the relationship between two or more variables, and identify limitations of the investigation. </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s>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uses a teacher provided template to prepare a written report of an investigation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s>
              <w:spacing w:after="0" w:line="240" w:lineRule="auto"/>
              <w:ind w:left="81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7020"/>
        <w:gridCol w:w="5757"/>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2: Inquiry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Inquiry (INQ)</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Questioning and Investigating</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Intellectual Honesty</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(INQH)</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646"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75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646"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75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702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757"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64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flaws in scientific claims </w:t>
            </w:r>
            <w:r w:rsidRPr="00D24D12">
              <w:rPr>
                <w:i/>
              </w:rPr>
              <w:t>(e.g., uncontrolled variables, overgeneralizations from limited data, and experimenter bias)</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listen actively and respectfully to research reports by other students and critique their presentations respectfully, using logical argument and evidence</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engage in reflection and self-evaluation</w:t>
            </w:r>
          </w:p>
          <w:p w:rsidR="009964F1" w:rsidRPr="00D24D12" w:rsidRDefault="009964F1" w:rsidP="005F768E">
            <w:pPr>
              <w:spacing w:after="0" w:line="240" w:lineRule="auto"/>
            </w:pPr>
            <w:r w:rsidRPr="00D24D12">
              <w:rPr>
                <w:b/>
              </w:rPr>
              <w:t>The student exhibits no major errors or omissions.</w:t>
            </w:r>
          </w:p>
        </w:tc>
        <w:tc>
          <w:tcPr>
            <w:tcW w:w="575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s>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702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757"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64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flaws in scientific claims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reflection, self-evaluation, uncontrolled variables, overgeneralizations, experimenter bias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75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s>
              <w:spacing w:after="0" w:line="240" w:lineRule="auto"/>
              <w:ind w:left="81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18"/>
                <w:szCs w:val="18"/>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1.5</w:t>
            </w:r>
          </w:p>
        </w:tc>
        <w:tc>
          <w:tcPr>
            <w:tcW w:w="702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Score 1.0</w:t>
            </w:r>
          </w:p>
        </w:tc>
        <w:tc>
          <w:tcPr>
            <w:tcW w:w="764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With help, a partial understanding of some of the simpler details and processes and some of the more complex ideas and processes.</w:t>
            </w:r>
          </w:p>
        </w:tc>
        <w:tc>
          <w:tcPr>
            <w:tcW w:w="575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18"/>
                <w:szCs w:val="18"/>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0.5</w:t>
            </w:r>
          </w:p>
        </w:tc>
        <w:tc>
          <w:tcPr>
            <w:tcW w:w="702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75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Score 0.0</w:t>
            </w:r>
          </w:p>
        </w:tc>
        <w:tc>
          <w:tcPr>
            <w:tcW w:w="764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Even with help, no understanding or skill demonstrated.</w:t>
            </w:r>
          </w:p>
        </w:tc>
        <w:tc>
          <w:tcPr>
            <w:tcW w:w="575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br w:type="page"/>
            </w:r>
            <w:r w:rsidRPr="00D24D12">
              <w:rPr>
                <w:b/>
              </w:rPr>
              <w:t xml:space="preserve">EALR 2: Inquiry </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Inquiry (INQ)</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Questioning and Investigating</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Consider Ethics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(INQI)</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ethical concerns and precautions in response to scenarios of scientific investigations involving </w:t>
            </w:r>
            <w:r w:rsidRPr="00D24D12">
              <w:rPr>
                <w:color w:val="000000"/>
              </w:rPr>
              <w:t>animal experiments, research in natural ecosystems, and studies that involve human subjects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s>
              <w:ind w:left="81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ethical concerns involving animal experiments, research in natural ecosystems and studies that involve human subjects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810"/>
              </w:tabs>
              <w:spacing w:after="0" w:line="240" w:lineRule="auto"/>
              <w:ind w:left="81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Default="009964F1" w:rsidP="009964F1">
      <w:pPr>
        <w:spacing w:after="0" w:line="240" w:lineRule="auto"/>
      </w:pPr>
    </w:p>
    <w:p w:rsidR="009964F1" w:rsidRDefault="009964F1" w:rsidP="009964F1">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br w:type="page"/>
            </w:r>
            <w:r w:rsidRPr="00A00FE6">
              <w:rPr>
                <w:b/>
              </w:rPr>
              <w:t>EALR 3: Application</w:t>
            </w:r>
          </w:p>
        </w:tc>
      </w:tr>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Big Idea: Application (APP)</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Core Content:  Science, Technology and Problem Solving</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Topic: Technology</w:t>
            </w:r>
          </w:p>
        </w:tc>
      </w:tr>
      <w:tr w:rsidR="009964F1" w:rsidRPr="00A00FE6"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Grade:  6-8 (APPA)</w:t>
            </w:r>
          </w:p>
        </w:tc>
      </w:tr>
      <w:tr w:rsidR="009964F1" w:rsidRPr="00A00FE6"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964F1" w:rsidRPr="00A00FE6"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ind w:right="-875"/>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rPr>
                <w:b/>
              </w:rPr>
            </w:pPr>
            <w:r w:rsidRPr="00A00FE6">
              <w:rPr>
                <w:b/>
              </w:rPr>
              <w:t>The student will:</w:t>
            </w:r>
          </w:p>
          <w:p w:rsidR="009964F1" w:rsidRPr="00A00FE6" w:rsidRDefault="009964F1" w:rsidP="005F768E">
            <w:pPr>
              <w:numPr>
                <w:ilvl w:val="0"/>
                <w:numId w:val="1"/>
              </w:numPr>
              <w:spacing w:after="0" w:line="240" w:lineRule="auto"/>
              <w:ind w:left="648"/>
              <w:contextualSpacing/>
              <w:rPr>
                <w:b/>
              </w:rPr>
            </w:pPr>
            <w:r>
              <w:t>d</w:t>
            </w:r>
            <w:r w:rsidRPr="00A00FE6">
              <w:t>escribe how a technology has changed over time in response to societal cha</w:t>
            </w:r>
            <w:r>
              <w:t>llenges</w:t>
            </w:r>
          </w:p>
          <w:p w:rsidR="009964F1" w:rsidRPr="00A00FE6" w:rsidRDefault="009964F1" w:rsidP="005F768E">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TableContents"/>
              <w:numPr>
                <w:ilvl w:val="0"/>
                <w:numId w:val="1"/>
              </w:numPr>
              <w:tabs>
                <w:tab w:val="num" w:pos="1260"/>
              </w:tabs>
              <w:ind w:left="1260"/>
              <w:rPr>
                <w:rFonts w:ascii="Calibri" w:hAnsi="Calibri"/>
                <w:sz w:val="22"/>
                <w:szCs w:val="22"/>
              </w:rPr>
            </w:pPr>
            <w:r w:rsidRPr="00A00FE6">
              <w:rPr>
                <w:rFonts w:ascii="Calibri" w:hAnsi="Calibri"/>
                <w:sz w:val="22"/>
                <w:szCs w:val="22"/>
              </w:rPr>
              <w:t>Given the example of a light</w:t>
            </w:r>
            <w:r>
              <w:rPr>
                <w:rFonts w:ascii="Calibri" w:hAnsi="Calibri"/>
                <w:sz w:val="22"/>
                <w:szCs w:val="22"/>
              </w:rPr>
              <w:t xml:space="preserve"> </w:t>
            </w:r>
            <w:r w:rsidRPr="00A00FE6">
              <w:rPr>
                <w:rFonts w:ascii="Calibri" w:hAnsi="Calibri"/>
                <w:sz w:val="22"/>
                <w:szCs w:val="22"/>
              </w:rPr>
              <w:t>bulb a student can describe how light bulbs of today are more energy efficient and what societal issues made that happen</w:t>
            </w:r>
            <w:r>
              <w:rPr>
                <w:rFonts w:ascii="Calibri" w:hAnsi="Calibri"/>
                <w:sz w:val="22"/>
                <w:szCs w:val="22"/>
              </w:rPr>
              <w:t>.</w:t>
            </w: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pPr>
            <w:r w:rsidRPr="00A00FE6">
              <w:rPr>
                <w:b/>
              </w:rPr>
              <w:t>There are no major errors or omissions regarding the simpler details and processes as the student:</w:t>
            </w:r>
          </w:p>
          <w:p w:rsidR="009964F1" w:rsidRPr="00A00FE6" w:rsidRDefault="009964F1" w:rsidP="005F768E">
            <w:pPr>
              <w:numPr>
                <w:ilvl w:val="0"/>
                <w:numId w:val="1"/>
              </w:numPr>
              <w:spacing w:after="0" w:line="240" w:lineRule="auto"/>
              <w:ind w:left="648"/>
              <w:contextualSpacing/>
            </w:pPr>
            <w:r w:rsidRPr="00A00FE6">
              <w:t>recognize</w:t>
            </w:r>
            <w:r>
              <w:t>s</w:t>
            </w:r>
            <w:r w:rsidRPr="00A00FE6">
              <w:t xml:space="preserve"> or recall</w:t>
            </w:r>
            <w:r>
              <w:t>s</w:t>
            </w:r>
            <w:r w:rsidRPr="00A00FE6">
              <w:t xml:space="preserve"> accurate statements about  how a technology has changed over time in response to societal challenges</w:t>
            </w:r>
          </w:p>
          <w:p w:rsidR="009964F1" w:rsidRPr="00A00FE6" w:rsidRDefault="009964F1" w:rsidP="005F768E">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bl>
    <w:p w:rsidR="009964F1" w:rsidRPr="00A00FE6" w:rsidRDefault="009964F1" w:rsidP="009964F1">
      <w:pPr>
        <w:spacing w:after="0" w:line="240" w:lineRule="auto"/>
      </w:pPr>
    </w:p>
    <w:p w:rsidR="009964F1" w:rsidRPr="00A00FE6" w:rsidRDefault="009964F1" w:rsidP="009964F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EALR 3: Application</w:t>
            </w:r>
          </w:p>
        </w:tc>
      </w:tr>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Big Idea: Application (APP)</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Core Content:  Science, Technology and Problem Solving</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Topic: Careers</w:t>
            </w:r>
          </w:p>
        </w:tc>
      </w:tr>
      <w:tr w:rsidR="009964F1" w:rsidRPr="00A00FE6"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Grade:  6-8 (APPB)</w:t>
            </w:r>
          </w:p>
        </w:tc>
      </w:tr>
      <w:tr w:rsidR="009964F1" w:rsidRPr="00A00FE6"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964F1" w:rsidRPr="00A00FE6"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ind w:right="-875"/>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rPr>
                <w:b/>
              </w:rPr>
            </w:pPr>
            <w:r w:rsidRPr="00A00FE6">
              <w:rPr>
                <w:b/>
              </w:rPr>
              <w:t>The student will:</w:t>
            </w:r>
          </w:p>
          <w:p w:rsidR="009964F1" w:rsidRPr="00A00FE6" w:rsidRDefault="009964F1" w:rsidP="005F768E">
            <w:pPr>
              <w:numPr>
                <w:ilvl w:val="0"/>
                <w:numId w:val="1"/>
              </w:numPr>
              <w:spacing w:after="0" w:line="240" w:lineRule="auto"/>
              <w:ind w:left="648"/>
              <w:contextualSpacing/>
              <w:rPr>
                <w:b/>
              </w:rPr>
            </w:pPr>
            <w:r>
              <w:t>i</w:t>
            </w:r>
            <w:r w:rsidRPr="00A00FE6">
              <w:t>nvestigate professions in which an understanding of science and technology is required</w:t>
            </w:r>
            <w:r>
              <w:t xml:space="preserve"> and e</w:t>
            </w:r>
            <w:r w:rsidRPr="00A00FE6">
              <w:t>xplain why that understanding is necessary</w:t>
            </w:r>
            <w:r>
              <w:t xml:space="preserve"> for success in each profession</w:t>
            </w:r>
          </w:p>
          <w:p w:rsidR="009964F1" w:rsidRPr="00A00FE6" w:rsidRDefault="009964F1" w:rsidP="005F768E">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r w:rsidRPr="00A00FE6">
              <w:t>Research career</w:t>
            </w:r>
            <w:r>
              <w:t>s in a profession such as medicine and</w:t>
            </w:r>
            <w:r w:rsidRPr="00A00FE6">
              <w:t xml:space="preserve"> explain how science and technology is used in that profession</w:t>
            </w:r>
            <w:r>
              <w:t>.</w:t>
            </w:r>
          </w:p>
          <w:p w:rsidR="009964F1" w:rsidRPr="00A00FE6" w:rsidRDefault="009964F1" w:rsidP="005F768E">
            <w:pPr>
              <w:pStyle w:val="TableContents"/>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pPr>
            <w:r w:rsidRPr="00A00FE6">
              <w:rPr>
                <w:b/>
              </w:rPr>
              <w:t>There are no major errors or omissions regarding the simpler details and processes as the student:</w:t>
            </w:r>
          </w:p>
          <w:p w:rsidR="009964F1" w:rsidRPr="00A00FE6" w:rsidRDefault="009964F1" w:rsidP="005F768E">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accurate statements about </w:t>
            </w:r>
            <w:r>
              <w:t xml:space="preserve">or examples of </w:t>
            </w:r>
            <w:r w:rsidRPr="00A00FE6">
              <w:t>professions in which an understanding of science and technology is</w:t>
            </w:r>
            <w:r>
              <w:t xml:space="preserve"> required and how they are used</w:t>
            </w:r>
          </w:p>
          <w:p w:rsidR="009964F1" w:rsidRPr="00A00FE6" w:rsidRDefault="009964F1" w:rsidP="005F768E">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r>
              <w:t>Consider the</w:t>
            </w:r>
            <w:r w:rsidRPr="00A00FE6">
              <w:t xml:space="preserve"> medical profession</w:t>
            </w:r>
            <w:r>
              <w:t xml:space="preserve"> and recall the</w:t>
            </w:r>
            <w:r w:rsidRPr="00A00FE6">
              <w:t xml:space="preserve"> science and technology required</w:t>
            </w:r>
            <w:r>
              <w:t xml:space="preserve"> in that profession.</w:t>
            </w:r>
            <w:r w:rsidRPr="00A00FE6">
              <w:t xml:space="preserve"> </w:t>
            </w: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bl>
    <w:p w:rsidR="009964F1" w:rsidRPr="00A00FE6" w:rsidRDefault="009964F1" w:rsidP="009964F1">
      <w:pPr>
        <w:spacing w:after="0" w:line="240" w:lineRule="auto"/>
      </w:pPr>
    </w:p>
    <w:p w:rsidR="009964F1" w:rsidRPr="00A00FE6" w:rsidRDefault="009964F1" w:rsidP="009964F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EALR 3: Application</w:t>
            </w:r>
          </w:p>
        </w:tc>
      </w:tr>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Big Idea: Application (APP)</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Core Content:  Science, Technology and Problem Solving</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Topic: Science and Technology</w:t>
            </w:r>
          </w:p>
        </w:tc>
      </w:tr>
      <w:tr w:rsidR="009964F1" w:rsidRPr="00A00FE6"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Grade:  6-8 (APPC)</w:t>
            </w:r>
          </w:p>
        </w:tc>
      </w:tr>
      <w:tr w:rsidR="009964F1" w:rsidRPr="00A00FE6"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964F1" w:rsidRPr="00A00FE6"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ind w:right="-875"/>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rPr>
                <w:b/>
              </w:rPr>
            </w:pPr>
            <w:r w:rsidRPr="00A00FE6">
              <w:rPr>
                <w:b/>
              </w:rPr>
              <w:t>The student will:</w:t>
            </w:r>
          </w:p>
          <w:p w:rsidR="009964F1" w:rsidRPr="009E5C66" w:rsidRDefault="009964F1" w:rsidP="005F768E">
            <w:pPr>
              <w:numPr>
                <w:ilvl w:val="0"/>
                <w:numId w:val="1"/>
              </w:numPr>
              <w:spacing w:after="0" w:line="240" w:lineRule="auto"/>
              <w:ind w:left="648"/>
              <w:contextualSpacing/>
              <w:rPr>
                <w:b/>
                <w:i/>
              </w:rPr>
            </w:pPr>
            <w:r w:rsidRPr="00CC0C40">
              <w:t>describe how</w:t>
            </w:r>
            <w:r w:rsidRPr="00A00FE6">
              <w:t xml:space="preserve"> scientists have helped solve technological problems </w:t>
            </w:r>
            <w:r w:rsidRPr="009E5C66">
              <w:rPr>
                <w:i/>
              </w:rPr>
              <w:t>(e.g., how the science of biology has helped sustain fisheries)</w:t>
            </w:r>
            <w:r w:rsidRPr="00A00FE6">
              <w:t xml:space="preserve"> and how engineers have aided science </w:t>
            </w:r>
            <w:r w:rsidRPr="009E5C66">
              <w:rPr>
                <w:i/>
              </w:rPr>
              <w:t>(e.g., designing telescopes to discover distant planets)</w:t>
            </w:r>
          </w:p>
          <w:p w:rsidR="009964F1" w:rsidRPr="00A00FE6" w:rsidRDefault="009964F1" w:rsidP="005F768E">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TableContents"/>
              <w:numPr>
                <w:ilvl w:val="0"/>
                <w:numId w:val="1"/>
              </w:numPr>
              <w:tabs>
                <w:tab w:val="num" w:pos="1260"/>
              </w:tabs>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pPr>
            <w:r w:rsidRPr="00A00FE6">
              <w:rPr>
                <w:b/>
              </w:rPr>
              <w:t>There are no major errors or omissions regarding the simpler details and processes as the student:</w:t>
            </w:r>
          </w:p>
          <w:p w:rsidR="009964F1" w:rsidRPr="00A00FE6" w:rsidRDefault="009964F1" w:rsidP="005F768E">
            <w:pPr>
              <w:numPr>
                <w:ilvl w:val="0"/>
                <w:numId w:val="1"/>
              </w:numPr>
              <w:spacing w:after="0" w:line="240" w:lineRule="auto"/>
              <w:ind w:left="648"/>
              <w:contextualSpacing/>
            </w:pPr>
            <w:r>
              <w:t>r</w:t>
            </w:r>
            <w:r w:rsidRPr="00A00FE6">
              <w:t>ecognize</w:t>
            </w:r>
            <w:r>
              <w:t>s</w:t>
            </w:r>
            <w:r w:rsidRPr="00A00FE6">
              <w:t xml:space="preserve"> or </w:t>
            </w:r>
            <w:r w:rsidRPr="00CC0C40">
              <w:t>recalls examples where</w:t>
            </w:r>
            <w:r w:rsidRPr="00A00FE6">
              <w:t xml:space="preserve"> scientists or engineers have worked together to hel</w:t>
            </w:r>
            <w:r>
              <w:t>p solve technological problems</w:t>
            </w:r>
          </w:p>
          <w:p w:rsidR="009964F1" w:rsidRPr="00A00FE6" w:rsidRDefault="009964F1" w:rsidP="005F768E">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r>
              <w:t>F</w:t>
            </w:r>
            <w:r w:rsidRPr="001C742C">
              <w:t>rom a list, ask students to identify examples where scientists and engineers have worked together to solve technological problems</w:t>
            </w:r>
            <w:r>
              <w:t>.</w:t>
            </w: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bl>
    <w:p w:rsidR="009964F1" w:rsidRPr="00A00FE6" w:rsidRDefault="009964F1" w:rsidP="009964F1">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EALR 3: Application</w:t>
            </w:r>
          </w:p>
        </w:tc>
      </w:tr>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Big Idea: Application (APP)</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Core Content:  Science, Technology and Problem Solving</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Topic: Problem Solving</w:t>
            </w:r>
          </w:p>
        </w:tc>
      </w:tr>
      <w:tr w:rsidR="009964F1" w:rsidRPr="00A00FE6"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Grade:  6-8 (APPD)</w:t>
            </w:r>
          </w:p>
        </w:tc>
      </w:tr>
      <w:tr w:rsidR="009964F1" w:rsidRPr="00A00FE6"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964F1" w:rsidRPr="00A00FE6"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ind w:right="-875"/>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rPr>
                <w:b/>
              </w:rPr>
            </w:pPr>
            <w:r w:rsidRPr="00A00FE6">
              <w:rPr>
                <w:b/>
              </w:rPr>
              <w:t>The student will:</w:t>
            </w:r>
          </w:p>
          <w:p w:rsidR="009964F1" w:rsidRPr="00A00FE6" w:rsidRDefault="009964F1" w:rsidP="005F768E">
            <w:pPr>
              <w:numPr>
                <w:ilvl w:val="0"/>
                <w:numId w:val="1"/>
              </w:numPr>
              <w:spacing w:after="0" w:line="240" w:lineRule="auto"/>
              <w:ind w:left="648"/>
              <w:contextualSpacing/>
            </w:pPr>
            <w:r>
              <w:t>d</w:t>
            </w:r>
            <w:r w:rsidRPr="00A00FE6">
              <w:t>efine a problem that can be solved by technological design an</w:t>
            </w:r>
            <w:r>
              <w:t xml:space="preserve">d </w:t>
            </w:r>
            <w:r w:rsidRPr="00CC0C40">
              <w:t>determine the criteria</w:t>
            </w:r>
            <w:r>
              <w:t xml:space="preserve"> for success</w:t>
            </w:r>
          </w:p>
          <w:p w:rsidR="009964F1" w:rsidRDefault="009964F1" w:rsidP="005F768E">
            <w:pPr>
              <w:numPr>
                <w:ilvl w:val="0"/>
                <w:numId w:val="1"/>
              </w:numPr>
              <w:spacing w:after="0" w:line="240" w:lineRule="auto"/>
              <w:ind w:left="648"/>
              <w:contextualSpacing/>
            </w:pPr>
            <w:r>
              <w:t>r</w:t>
            </w:r>
            <w:r w:rsidRPr="00A00FE6">
              <w:t xml:space="preserve">esearch how </w:t>
            </w:r>
            <w:r>
              <w:t>others solved similar problems</w:t>
            </w:r>
          </w:p>
          <w:p w:rsidR="009964F1" w:rsidRPr="000500B7" w:rsidRDefault="009964F1" w:rsidP="005F768E">
            <w:pPr>
              <w:numPr>
                <w:ilvl w:val="0"/>
                <w:numId w:val="1"/>
              </w:numPr>
              <w:spacing w:after="0" w:line="240" w:lineRule="auto"/>
              <w:ind w:left="648"/>
              <w:contextualSpacing/>
              <w:rPr>
                <w:b/>
              </w:rPr>
            </w:pPr>
            <w:r>
              <w:t>b</w:t>
            </w:r>
            <w:r w:rsidRPr="00A00FE6">
              <w:t>rainstorm different solutions</w:t>
            </w:r>
          </w:p>
          <w:p w:rsidR="009964F1" w:rsidRPr="00A00FE6" w:rsidRDefault="009964F1" w:rsidP="005F768E">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TableContents"/>
              <w:numPr>
                <w:ilvl w:val="0"/>
                <w:numId w:val="1"/>
              </w:numPr>
              <w:tabs>
                <w:tab w:val="num" w:pos="1260"/>
              </w:tabs>
              <w:ind w:left="1260"/>
              <w:rPr>
                <w:rFonts w:ascii="Calibri" w:hAnsi="Calibri"/>
                <w:sz w:val="22"/>
                <w:szCs w:val="22"/>
              </w:rPr>
            </w:pPr>
            <w:r w:rsidRPr="00A00FE6">
              <w:rPr>
                <w:rFonts w:ascii="Calibri" w:hAnsi="Calibri"/>
                <w:sz w:val="22"/>
                <w:szCs w:val="22"/>
              </w:rPr>
              <w:t>Students take a problem such as recycling, define the problem and criteria for success, research how other</w:t>
            </w:r>
            <w:r>
              <w:rPr>
                <w:rFonts w:ascii="Calibri" w:hAnsi="Calibri"/>
                <w:sz w:val="22"/>
                <w:szCs w:val="22"/>
              </w:rPr>
              <w:t>s</w:t>
            </w:r>
            <w:r w:rsidRPr="00A00FE6">
              <w:rPr>
                <w:rFonts w:ascii="Calibri" w:hAnsi="Calibri"/>
                <w:sz w:val="22"/>
                <w:szCs w:val="22"/>
              </w:rPr>
              <w:t xml:space="preserve"> solve the problem and brainstorm solutions that result in conserving natural resources</w:t>
            </w:r>
            <w:r>
              <w:rPr>
                <w:rFonts w:ascii="Calibri" w:hAnsi="Calibri"/>
                <w:sz w:val="22"/>
                <w:szCs w:val="22"/>
              </w:rPr>
              <w:t>.</w:t>
            </w: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pPr>
            <w:r w:rsidRPr="00A00FE6">
              <w:rPr>
                <w:b/>
              </w:rPr>
              <w:t>There are no major errors or omissions regarding the simpler details and processes as the student:</w:t>
            </w:r>
          </w:p>
          <w:p w:rsidR="009964F1" w:rsidRPr="00A00FE6" w:rsidRDefault="009964F1" w:rsidP="005F768E">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basic terminology such as</w:t>
            </w:r>
            <w:r>
              <w:t>: technological design, criteria, s</w:t>
            </w:r>
            <w:r w:rsidRPr="00A00FE6">
              <w:t>olutions</w:t>
            </w:r>
          </w:p>
          <w:p w:rsidR="009964F1" w:rsidRPr="00A00FE6" w:rsidRDefault="009964F1" w:rsidP="005F768E">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examples of problems that can be solved by technological design</w:t>
            </w:r>
          </w:p>
          <w:p w:rsidR="009964F1" w:rsidRPr="00A00FE6" w:rsidRDefault="009964F1" w:rsidP="005F768E">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r w:rsidRPr="00A00FE6">
              <w:t>Identify the definition of 1)</w:t>
            </w:r>
            <w:r>
              <w:t xml:space="preserve"> </w:t>
            </w:r>
            <w:r w:rsidRPr="00A00FE6">
              <w:t>technological design, 2) criteria, 3) solutions</w:t>
            </w:r>
          </w:p>
          <w:p w:rsidR="009964F1" w:rsidRPr="00A00FE6" w:rsidRDefault="009964F1" w:rsidP="005F768E">
            <w:pPr>
              <w:numPr>
                <w:ilvl w:val="0"/>
                <w:numId w:val="1"/>
              </w:numPr>
              <w:tabs>
                <w:tab w:val="num" w:pos="1260"/>
              </w:tabs>
              <w:spacing w:after="0" w:line="240" w:lineRule="auto"/>
              <w:ind w:left="1260"/>
              <w:contextualSpacing/>
            </w:pPr>
            <w:r w:rsidRPr="00A00FE6">
              <w:t>Identify a problem such as recycling that can be solved by technological design</w:t>
            </w:r>
            <w:r>
              <w:t>.</w:t>
            </w:r>
          </w:p>
          <w:p w:rsidR="009964F1" w:rsidRPr="00A00FE6" w:rsidRDefault="009964F1" w:rsidP="005F768E">
            <w:pPr>
              <w:spacing w:after="0" w:line="240" w:lineRule="auto"/>
              <w:contextualSpacing/>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bl>
    <w:p w:rsidR="009964F1" w:rsidRDefault="009964F1" w:rsidP="009964F1">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EALR 3: Application</w:t>
            </w:r>
          </w:p>
        </w:tc>
      </w:tr>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Big Idea: Application (APP)</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Core Content:  Science, Technology and Problem Solving</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Topic: Team Work</w:t>
            </w:r>
          </w:p>
        </w:tc>
      </w:tr>
      <w:tr w:rsidR="009964F1" w:rsidRPr="00A00FE6"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Grade:  6-8 (APPE)</w:t>
            </w:r>
          </w:p>
        </w:tc>
      </w:tr>
      <w:tr w:rsidR="009964F1" w:rsidRPr="00A00FE6"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964F1" w:rsidRPr="00A00FE6"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ind w:right="-875"/>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rPr>
                <w:b/>
              </w:rPr>
            </w:pPr>
            <w:r w:rsidRPr="00A00FE6">
              <w:rPr>
                <w:b/>
              </w:rPr>
              <w:t>The student will:</w:t>
            </w:r>
          </w:p>
          <w:p w:rsidR="009964F1" w:rsidRPr="00A00FE6" w:rsidRDefault="009964F1" w:rsidP="005F768E">
            <w:pPr>
              <w:numPr>
                <w:ilvl w:val="0"/>
                <w:numId w:val="1"/>
              </w:numPr>
              <w:spacing w:after="0" w:line="240" w:lineRule="auto"/>
              <w:ind w:left="648"/>
              <w:contextualSpacing/>
              <w:rPr>
                <w:b/>
              </w:rPr>
            </w:pPr>
            <w:r>
              <w:t>c</w:t>
            </w:r>
            <w:r w:rsidRPr="00A00FE6">
              <w:t xml:space="preserve">ollaborate with other students to generate creative solutions to a problem </w:t>
            </w:r>
            <w:r w:rsidRPr="006A70CB">
              <w:rPr>
                <w:i/>
              </w:rPr>
              <w:t>(e.g.</w:t>
            </w:r>
            <w:r>
              <w:rPr>
                <w:i/>
              </w:rPr>
              <w:t>,</w:t>
            </w:r>
            <w:r w:rsidRPr="006A70CB">
              <w:rPr>
                <w:i/>
              </w:rPr>
              <w:t xml:space="preserve"> Communication following a disaster)</w:t>
            </w:r>
          </w:p>
          <w:p w:rsidR="009964F1" w:rsidRPr="00A00FE6" w:rsidRDefault="009964F1" w:rsidP="005F768E">
            <w:pPr>
              <w:numPr>
                <w:ilvl w:val="0"/>
                <w:numId w:val="1"/>
              </w:numPr>
              <w:spacing w:after="0" w:line="240" w:lineRule="auto"/>
              <w:ind w:left="648"/>
              <w:contextualSpacing/>
              <w:rPr>
                <w:b/>
              </w:rPr>
            </w:pPr>
            <w:r w:rsidRPr="00A00FE6">
              <w:t>apply methods to choose the best solution (see APPF for methods)</w:t>
            </w:r>
          </w:p>
          <w:p w:rsidR="009964F1" w:rsidRPr="00A00FE6" w:rsidRDefault="009964F1" w:rsidP="005F768E">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TableContents"/>
              <w:numPr>
                <w:ilvl w:val="0"/>
                <w:numId w:val="1"/>
              </w:numPr>
              <w:tabs>
                <w:tab w:val="num" w:pos="1260"/>
              </w:tabs>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pPr>
            <w:r w:rsidRPr="00A00FE6">
              <w:rPr>
                <w:b/>
              </w:rPr>
              <w:t>There are no major errors or omissions regarding the simpler details and processes as the student:</w:t>
            </w:r>
          </w:p>
          <w:p w:rsidR="009964F1" w:rsidRPr="00B34C2E" w:rsidRDefault="009964F1" w:rsidP="005F768E">
            <w:pPr>
              <w:numPr>
                <w:ilvl w:val="0"/>
                <w:numId w:val="1"/>
              </w:numPr>
              <w:spacing w:after="0" w:line="240" w:lineRule="auto"/>
              <w:ind w:left="648"/>
              <w:contextualSpacing/>
            </w:pPr>
            <w:r>
              <w:t>r</w:t>
            </w:r>
            <w:r w:rsidRPr="00B34C2E">
              <w:t>ecognizes or recalls examples of appropriate, creative solutions to a problem</w:t>
            </w:r>
          </w:p>
          <w:p w:rsidR="009964F1" w:rsidRPr="00A00FE6" w:rsidRDefault="009964F1" w:rsidP="005F768E">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p>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bl>
    <w:p w:rsidR="009964F1" w:rsidRPr="00A00FE6" w:rsidRDefault="009964F1" w:rsidP="009964F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EALR 3: Application</w:t>
            </w:r>
          </w:p>
        </w:tc>
      </w:tr>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Big Idea: Application (APP)</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Core Content:  Science, Technology and Problem Solving</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Topic: Testing Solutions</w:t>
            </w:r>
          </w:p>
        </w:tc>
      </w:tr>
      <w:tr w:rsidR="009964F1" w:rsidRPr="00A00FE6"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Grade:  6-8 (APPF)</w:t>
            </w:r>
          </w:p>
        </w:tc>
      </w:tr>
      <w:tr w:rsidR="009964F1" w:rsidRPr="00A00FE6"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964F1" w:rsidRPr="00A00FE6"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ind w:right="-875"/>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rPr>
                <w:b/>
              </w:rPr>
            </w:pPr>
            <w:r w:rsidRPr="00A00FE6">
              <w:rPr>
                <w:b/>
              </w:rPr>
              <w:t>The student will:</w:t>
            </w:r>
          </w:p>
          <w:p w:rsidR="009964F1" w:rsidRPr="00A00FE6" w:rsidRDefault="009964F1" w:rsidP="005F768E">
            <w:pPr>
              <w:numPr>
                <w:ilvl w:val="0"/>
                <w:numId w:val="1"/>
              </w:numPr>
              <w:spacing w:after="0" w:line="240" w:lineRule="auto"/>
              <w:ind w:left="648"/>
              <w:contextualSpacing/>
            </w:pPr>
            <w:r>
              <w:t>t</w:t>
            </w:r>
            <w:r w:rsidRPr="00A00FE6">
              <w:t xml:space="preserve">est </w:t>
            </w:r>
            <w:r>
              <w:t>a</w:t>
            </w:r>
            <w:r w:rsidRPr="00CC0C40">
              <w:t xml:space="preserve"> chosen solution by</w:t>
            </w:r>
            <w:r w:rsidRPr="00A00FE6">
              <w:t xml:space="preserve"> building a model or other representation and using it with the intended audience</w:t>
            </w:r>
            <w:r>
              <w:t>, and</w:t>
            </w:r>
            <w:r w:rsidRPr="00A00FE6">
              <w:t xml:space="preserve"> </w:t>
            </w:r>
            <w:r>
              <w:t>redesign and retest as necessary</w:t>
            </w:r>
          </w:p>
          <w:p w:rsidR="009964F1" w:rsidRPr="00A00FE6" w:rsidRDefault="009964F1" w:rsidP="005F768E">
            <w:pPr>
              <w:numPr>
                <w:ilvl w:val="0"/>
                <w:numId w:val="1"/>
              </w:numPr>
              <w:spacing w:after="0" w:line="240" w:lineRule="auto"/>
              <w:ind w:left="648"/>
              <w:contextualSpacing/>
              <w:rPr>
                <w:b/>
              </w:rPr>
            </w:pPr>
            <w:r>
              <w:t>p</w:t>
            </w:r>
            <w:r w:rsidRPr="00A00FE6">
              <w:t>resent the recommended design using models or drawings and</w:t>
            </w:r>
            <w:r>
              <w:t xml:space="preserve"> an engaging presentation </w:t>
            </w:r>
          </w:p>
          <w:p w:rsidR="009964F1" w:rsidRPr="00A00FE6" w:rsidRDefault="009964F1" w:rsidP="005F768E">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TableContents"/>
              <w:numPr>
                <w:ilvl w:val="0"/>
                <w:numId w:val="1"/>
              </w:numPr>
              <w:tabs>
                <w:tab w:val="num" w:pos="1260"/>
              </w:tabs>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CC0C40" w:rsidRDefault="009964F1" w:rsidP="005F768E">
            <w:pPr>
              <w:spacing w:after="0" w:line="240" w:lineRule="auto"/>
            </w:pPr>
            <w:r w:rsidRPr="00A00FE6">
              <w:rPr>
                <w:b/>
              </w:rPr>
              <w:t xml:space="preserve">There are no major errors or omissions regarding the simpler details and </w:t>
            </w:r>
            <w:r w:rsidRPr="00CC0C40">
              <w:rPr>
                <w:b/>
              </w:rPr>
              <w:t>processes as the student:</w:t>
            </w:r>
          </w:p>
          <w:p w:rsidR="009964F1" w:rsidRPr="00CF26DF" w:rsidRDefault="009964F1" w:rsidP="005F768E">
            <w:pPr>
              <w:numPr>
                <w:ilvl w:val="0"/>
                <w:numId w:val="1"/>
              </w:numPr>
              <w:spacing w:after="0" w:line="240" w:lineRule="auto"/>
              <w:ind w:left="648"/>
              <w:contextualSpacing/>
            </w:pPr>
            <w:r>
              <w:t>t</w:t>
            </w:r>
            <w:r w:rsidRPr="00CF26DF">
              <w:t>est</w:t>
            </w:r>
            <w:r>
              <w:t>s</w:t>
            </w:r>
            <w:r w:rsidRPr="00CF26DF">
              <w:t xml:space="preserve"> a solution by building a model or other representation and use</w:t>
            </w:r>
            <w:r>
              <w:t>s</w:t>
            </w:r>
            <w:r w:rsidRPr="00CF26DF">
              <w:t xml:space="preserve"> it with an audience</w:t>
            </w:r>
          </w:p>
          <w:p w:rsidR="009964F1" w:rsidRPr="00CF26DF" w:rsidRDefault="009964F1" w:rsidP="005F768E">
            <w:pPr>
              <w:numPr>
                <w:ilvl w:val="0"/>
                <w:numId w:val="1"/>
              </w:numPr>
              <w:spacing w:after="0" w:line="240" w:lineRule="auto"/>
              <w:ind w:left="648"/>
              <w:contextualSpacing/>
            </w:pPr>
            <w:r>
              <w:t>p</w:t>
            </w:r>
            <w:r w:rsidRPr="00CF26DF">
              <w:t>resent</w:t>
            </w:r>
            <w:r>
              <w:t>s</w:t>
            </w:r>
            <w:r w:rsidRPr="00CF26DF">
              <w:t xml:space="preserve"> the design using models or drawings </w:t>
            </w:r>
          </w:p>
          <w:p w:rsidR="009964F1" w:rsidRPr="00A00FE6" w:rsidRDefault="009964F1" w:rsidP="005F768E">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p>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bl>
    <w:p w:rsidR="009964F1" w:rsidRPr="00A00FE6" w:rsidRDefault="009964F1" w:rsidP="009964F1">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EALR 3: Application</w:t>
            </w:r>
          </w:p>
        </w:tc>
      </w:tr>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Big Idea: Application (APP)</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Core Content:  Science, Technology and Problem Solving</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Topic: Benefits of Science and Technology</w:t>
            </w:r>
          </w:p>
        </w:tc>
      </w:tr>
      <w:tr w:rsidR="009964F1" w:rsidRPr="00A00FE6"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Grade:  6-8 (APPG)</w:t>
            </w:r>
          </w:p>
        </w:tc>
      </w:tr>
      <w:tr w:rsidR="009964F1" w:rsidRPr="00A00FE6"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964F1" w:rsidRPr="00A00FE6"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ind w:right="-875"/>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rPr>
                <w:b/>
              </w:rPr>
            </w:pPr>
            <w:r w:rsidRPr="00A00FE6">
              <w:rPr>
                <w:b/>
              </w:rPr>
              <w:t>The student will:</w:t>
            </w:r>
          </w:p>
          <w:p w:rsidR="009964F1" w:rsidRPr="00A00FE6" w:rsidRDefault="009964F1" w:rsidP="005F768E">
            <w:pPr>
              <w:numPr>
                <w:ilvl w:val="0"/>
                <w:numId w:val="1"/>
              </w:numPr>
              <w:spacing w:after="0" w:line="240" w:lineRule="auto"/>
              <w:ind w:left="648"/>
              <w:contextualSpacing/>
              <w:rPr>
                <w:b/>
              </w:rPr>
            </w:pPr>
            <w:r>
              <w:t>c</w:t>
            </w:r>
            <w:r w:rsidRPr="00A00FE6">
              <w:t>ompare and contrast the benefits of science and technology enjoyed by people in indust</w:t>
            </w:r>
            <w:r>
              <w:t>rialized and developing nations</w:t>
            </w:r>
          </w:p>
          <w:p w:rsidR="009964F1" w:rsidRPr="00A00FE6" w:rsidRDefault="009964F1" w:rsidP="005F768E">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TableContents"/>
              <w:numPr>
                <w:ilvl w:val="0"/>
                <w:numId w:val="1"/>
              </w:numPr>
              <w:tabs>
                <w:tab w:val="num" w:pos="1260"/>
              </w:tabs>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pPr>
            <w:r w:rsidRPr="00A00FE6">
              <w:rPr>
                <w:b/>
              </w:rPr>
              <w:t>There are no major errors or omissions regarding the simpler details and processes as the student:</w:t>
            </w:r>
          </w:p>
          <w:p w:rsidR="009964F1" w:rsidRPr="00A00FE6" w:rsidRDefault="009964F1" w:rsidP="005F768E">
            <w:pPr>
              <w:numPr>
                <w:ilvl w:val="0"/>
                <w:numId w:val="1"/>
              </w:numPr>
              <w:spacing w:after="0" w:line="240" w:lineRule="auto"/>
              <w:ind w:left="648"/>
              <w:contextualSpacing/>
            </w:pPr>
            <w:r>
              <w:t>d</w:t>
            </w:r>
            <w:r w:rsidRPr="00A00FE6">
              <w:t>escribe</w:t>
            </w:r>
            <w:r>
              <w:t>s</w:t>
            </w:r>
            <w:r w:rsidRPr="00A00FE6">
              <w:t xml:space="preserve"> a benefit of science and technology enjoyed by people in industrialized nations</w:t>
            </w:r>
          </w:p>
          <w:p w:rsidR="009964F1" w:rsidRPr="00A00FE6" w:rsidRDefault="009964F1" w:rsidP="005F768E">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p>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bl>
    <w:p w:rsidR="009964F1" w:rsidRPr="00A00FE6" w:rsidRDefault="009964F1" w:rsidP="009964F1">
      <w:pPr>
        <w:spacing w:after="0" w:line="240" w:lineRule="auto"/>
      </w:pPr>
    </w:p>
    <w:p w:rsidR="009964F1" w:rsidRPr="00A00FE6" w:rsidRDefault="009964F1" w:rsidP="009964F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EALR 3: Application</w:t>
            </w:r>
          </w:p>
        </w:tc>
      </w:tr>
      <w:tr w:rsidR="009964F1" w:rsidRPr="00A00FE6"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Big Idea: Application (APP)</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Core Content:  Science, Technology and Problem Solving</w:t>
            </w:r>
          </w:p>
        </w:tc>
      </w:tr>
      <w:tr w:rsidR="009964F1" w:rsidRPr="00A00FE6"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Topic: Cultural Contribution</w:t>
            </w:r>
          </w:p>
        </w:tc>
      </w:tr>
      <w:tr w:rsidR="009964F1" w:rsidRPr="00A00FE6"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Grade:  6-8 (APPH)</w:t>
            </w:r>
          </w:p>
        </w:tc>
      </w:tr>
      <w:tr w:rsidR="009964F1" w:rsidRPr="00A00FE6"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9964F1" w:rsidRPr="00A00FE6"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ind w:right="-875"/>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rPr>
                <w:b/>
              </w:rPr>
            </w:pPr>
            <w:r w:rsidRPr="00A00FE6">
              <w:rPr>
                <w:b/>
              </w:rPr>
              <w:t>The student will:</w:t>
            </w:r>
          </w:p>
          <w:p w:rsidR="009964F1" w:rsidRPr="00A00FE6" w:rsidRDefault="009964F1" w:rsidP="005F768E">
            <w:pPr>
              <w:numPr>
                <w:ilvl w:val="0"/>
                <w:numId w:val="1"/>
              </w:numPr>
              <w:tabs>
                <w:tab w:val="num" w:pos="608"/>
              </w:tabs>
              <w:spacing w:after="0" w:line="240" w:lineRule="auto"/>
              <w:ind w:left="648"/>
              <w:rPr>
                <w:b/>
              </w:rPr>
            </w:pPr>
            <w:r>
              <w:t>d</w:t>
            </w:r>
            <w:r w:rsidRPr="00A00FE6">
              <w:t>escribe scientific or technological contributions to society by people in vario</w:t>
            </w:r>
            <w:r>
              <w:t>us cultures</w:t>
            </w:r>
          </w:p>
          <w:p w:rsidR="009964F1" w:rsidRPr="00A00FE6" w:rsidRDefault="009964F1" w:rsidP="005F768E">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pStyle w:val="TableContents"/>
              <w:numPr>
                <w:ilvl w:val="0"/>
                <w:numId w:val="1"/>
              </w:numPr>
              <w:tabs>
                <w:tab w:val="num" w:pos="1260"/>
              </w:tabs>
              <w:ind w:left="1260"/>
              <w:rPr>
                <w:rFonts w:ascii="Calibri" w:hAnsi="Calibri"/>
                <w:sz w:val="22"/>
                <w:szCs w:val="22"/>
              </w:rP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pPr>
            <w:r w:rsidRPr="00A00FE6">
              <w:rPr>
                <w:b/>
              </w:rPr>
              <w:t>There are no major errors or omissions regarding the simpler details and processes as the student:</w:t>
            </w:r>
          </w:p>
          <w:p w:rsidR="009964F1" w:rsidRPr="00A00FE6" w:rsidRDefault="009964F1" w:rsidP="005F768E">
            <w:pPr>
              <w:numPr>
                <w:ilvl w:val="0"/>
                <w:numId w:val="1"/>
              </w:numPr>
              <w:spacing w:after="0" w:line="240" w:lineRule="auto"/>
              <w:ind w:left="648"/>
              <w:contextualSpacing/>
            </w:pPr>
            <w:r w:rsidRPr="00A00FE6">
              <w:t>recognize</w:t>
            </w:r>
            <w:r>
              <w:t>s</w:t>
            </w:r>
            <w:r w:rsidRPr="00A00FE6">
              <w:t xml:space="preserve"> or recall</w:t>
            </w:r>
            <w:r>
              <w:t>s</w:t>
            </w:r>
            <w:r w:rsidRPr="00A00FE6">
              <w:t xml:space="preserve"> examples of  scientific or technological contribution to society by people in various cultures</w:t>
            </w:r>
          </w:p>
          <w:p w:rsidR="009964F1" w:rsidRPr="00A00FE6" w:rsidRDefault="009964F1" w:rsidP="005F768E">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numPr>
                <w:ilvl w:val="0"/>
                <w:numId w:val="1"/>
              </w:numPr>
              <w:tabs>
                <w:tab w:val="num" w:pos="1260"/>
              </w:tabs>
              <w:spacing w:after="0" w:line="240" w:lineRule="auto"/>
              <w:ind w:left="1260"/>
              <w:contextualSpacing/>
            </w:pPr>
          </w:p>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r w:rsidR="009964F1" w:rsidRPr="00A00FE6" w:rsidTr="005F768E">
        <w:tc>
          <w:tcPr>
            <w:tcW w:w="742" w:type="dxa"/>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A00FE6" w:rsidRDefault="009964F1" w:rsidP="005F768E">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A00FE6" w:rsidRDefault="009964F1" w:rsidP="005F768E">
            <w:pPr>
              <w:spacing w:after="0" w:line="240" w:lineRule="auto"/>
              <w:jc w:val="center"/>
            </w:pPr>
          </w:p>
        </w:tc>
      </w:tr>
    </w:tbl>
    <w:p w:rsidR="009964F1" w:rsidRPr="00A00FE6" w:rsidRDefault="009964F1" w:rsidP="009964F1">
      <w:pPr>
        <w:spacing w:after="0" w:line="240" w:lineRule="auto"/>
      </w:pPr>
    </w:p>
    <w:p w:rsidR="009964F1" w:rsidRPr="00D24D12" w:rsidRDefault="009964F1" w:rsidP="009964F1">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in Space (ES1)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The Solar System</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Moon Phases and Eclipses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(ES1A)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use a physical model or diagram to explain how the Moon’s changing position in its orbit results in the changing phases of the Moon as observed from </w:t>
            </w:r>
            <w:r>
              <w:t>Earth</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how the cause of an eclipse of the Moon is different from the </w:t>
            </w:r>
            <w:r w:rsidRPr="00D24D12">
              <w:rPr>
                <w:shd w:val="clear" w:color="auto" w:fill="FFFFFF"/>
              </w:rPr>
              <w:t>cause of the Moon’s phases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the </w:t>
            </w:r>
            <w:r>
              <w:t>Moon</w:t>
            </w:r>
            <w:r w:rsidRPr="00D24D12">
              <w:t>’s changing position in its orbit and its phases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an eclipse of the </w:t>
            </w:r>
            <w:r>
              <w:t>Moon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in Space (ES1)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The Solar System</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Objects in the Solar System</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(ES1B)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compare the relative sizes, distances and composition</w:t>
            </w:r>
            <w:r>
              <w:t>s</w:t>
            </w:r>
            <w:r w:rsidRPr="00D24D12">
              <w:t xml:space="preserve"> of the </w:t>
            </w:r>
            <w:r>
              <w:t>Sun</w:t>
            </w:r>
            <w:r w:rsidRPr="00D24D12">
              <w:t xml:space="preserve">, Moon, </w:t>
            </w:r>
            <w:r>
              <w:t>Earth</w:t>
            </w:r>
            <w:r w:rsidRPr="00D24D12">
              <w:t>, other major planets, moons, asteroids , and comets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relative sizes, distances and composition</w:t>
            </w:r>
            <w:r>
              <w:t>s</w:t>
            </w:r>
            <w:r w:rsidRPr="00D24D12">
              <w:t xml:space="preserve"> of the </w:t>
            </w:r>
            <w:r>
              <w:t>Sun</w:t>
            </w:r>
            <w:r w:rsidRPr="00D24D12">
              <w:t xml:space="preserve">, Moon, </w:t>
            </w:r>
            <w:r>
              <w:t>Earth</w:t>
            </w:r>
            <w:r w:rsidRPr="00D24D12">
              <w:t>, other major planets, moons, asteroids, and comets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r>
              <w:rPr>
                <w:b/>
              </w:rPr>
              <w:t>*9+6</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in Space (ES1)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The Solar System</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Motion in the Solar System</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(ES1C)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use a simple physical model or labeled drawing of the </w:t>
            </w:r>
            <w:r>
              <w:t>Earth</w:t>
            </w:r>
            <w:r w:rsidRPr="00D24D12">
              <w:t>-</w:t>
            </w:r>
            <w:r>
              <w:t>Sun</w:t>
            </w:r>
            <w:r w:rsidRPr="00D24D12">
              <w:t xml:space="preserve">-Moon system to explain day and night, phases of the Moon, and eclipses of the Moon and </w:t>
            </w:r>
            <w:r>
              <w:t>Sun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the causes of day and night, phases of the </w:t>
            </w:r>
            <w:r>
              <w:t>Moon</w:t>
            </w:r>
            <w:r w:rsidRPr="00D24D12">
              <w:t xml:space="preserve"> and eclipses of the </w:t>
            </w:r>
            <w:r>
              <w:t>Moon</w:t>
            </w:r>
            <w:r w:rsidRPr="00D24D12">
              <w:t xml:space="preserve"> and </w:t>
            </w:r>
            <w:r>
              <w:t>Sun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in Space (ES1)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The Solar System</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Gravity in the Solar System</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(ES1D)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7D5F5E" w:rsidRDefault="009964F1" w:rsidP="005F768E">
            <w:pPr>
              <w:pStyle w:val="TableContents"/>
              <w:numPr>
                <w:ilvl w:val="0"/>
                <w:numId w:val="1"/>
              </w:numPr>
              <w:tabs>
                <w:tab w:val="num" w:pos="810"/>
                <w:tab w:val="num" w:pos="900"/>
              </w:tabs>
              <w:ind w:left="900"/>
              <w:rPr>
                <w:rFonts w:ascii="Calibri" w:hAnsi="Calibri"/>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pStyle w:val="TableContents"/>
              <w:tabs>
                <w:tab w:val="num" w:pos="900"/>
              </w:tabs>
              <w:ind w:left="900"/>
              <w:rPr>
                <w:rFonts w:ascii="Calibri" w:hAnsi="Calibri"/>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and explain what would happen to an orbiting object if gravity were increased, decreased, or taken away</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7D5F5E" w:rsidRDefault="009964F1" w:rsidP="005F768E">
            <w:pPr>
              <w:pStyle w:val="TableContents"/>
              <w:numPr>
                <w:ilvl w:val="0"/>
                <w:numId w:val="1"/>
              </w:numPr>
              <w:tabs>
                <w:tab w:val="num" w:pos="810"/>
                <w:tab w:val="num" w:pos="900"/>
              </w:tabs>
              <w:ind w:left="900"/>
              <w:rPr>
                <w:rFonts w:ascii="Calibri" w:hAnsi="Calibri"/>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pStyle w:val="TableContents"/>
              <w:tabs>
                <w:tab w:val="num" w:pos="900"/>
              </w:tabs>
              <w:ind w:left="900"/>
              <w:rPr>
                <w:rFonts w:ascii="Calibri" w:hAnsi="Calibri"/>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gravity</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effect of gravity on orbiting objects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pStyle w:val="TableContents"/>
              <w:tabs>
                <w:tab w:val="num" w:pos="900"/>
              </w:tabs>
              <w:ind w:left="900"/>
              <w:rPr>
                <w:rFonts w:ascii="Calibri" w:hAnsi="Calibri"/>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in Space (ES1)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The Solar System</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Solar System in the Universe</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(ES1E)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t xml:space="preserve">describe the position of  objects in space relative to other objects </w:t>
            </w:r>
            <w:r w:rsidRPr="00D24D12">
              <w:rPr>
                <w:i/>
              </w:rPr>
              <w:t xml:space="preserve">(e.g., </w:t>
            </w:r>
            <w:r>
              <w:rPr>
                <w:i/>
              </w:rPr>
              <w:t>Earth</w:t>
            </w:r>
            <w:r w:rsidRPr="00D24D12">
              <w:rPr>
                <w:i/>
              </w:rPr>
              <w:t>’s position in the solar system, the solar system’s position in the Milky Way, and the Milky Way among other galaxies)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r w:rsidRPr="007D5F5E">
              <w:rPr>
                <w:rFonts w:ascii="Calibri" w:hAnsi="Calibri"/>
              </w:rPr>
              <w:t>Construct</w:t>
            </w:r>
            <w:r w:rsidRPr="00D24D12">
              <w:rPr>
                <w:rFonts w:ascii="Calibri" w:hAnsi="Calibri"/>
                <w:sz w:val="22"/>
                <w:szCs w:val="22"/>
              </w:rPr>
              <w:t xml:space="preserve"> a physical model or create a diagram of the </w:t>
            </w:r>
            <w:r>
              <w:rPr>
                <w:rFonts w:ascii="Calibri" w:hAnsi="Calibri"/>
                <w:sz w:val="22"/>
                <w:szCs w:val="22"/>
              </w:rPr>
              <w:t>Earth</w:t>
            </w:r>
            <w:r w:rsidRPr="00D24D12">
              <w:rPr>
                <w:rFonts w:ascii="Calibri" w:hAnsi="Calibri"/>
                <w:sz w:val="22"/>
                <w:szCs w:val="22"/>
              </w:rPr>
              <w:t>’s position in the solar system.</w:t>
            </w: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position of objects in space</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r w:rsidRPr="00D24D12">
              <w:rPr>
                <w:rFonts w:ascii="Calibri" w:hAnsi="Calibri"/>
              </w:rPr>
              <w:t>Labels a teacher provided diagram of the solar system.</w:t>
            </w: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Core Content: Cycles in </w:t>
            </w:r>
            <w:r>
              <w:rPr>
                <w:b/>
              </w:rPr>
              <w:t>Earth</w:t>
            </w:r>
            <w:r w:rsidRPr="00D24D12">
              <w:rPr>
                <w:b/>
              </w:rPr>
              <w:t xml:space="preserve"> 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Topic: </w:t>
            </w:r>
            <w:r>
              <w:rPr>
                <w:b/>
              </w:rPr>
              <w:t>Earth</w:t>
            </w:r>
            <w:r w:rsidRPr="00D24D12">
              <w:rPr>
                <w:b/>
              </w:rPr>
              <w:t>’s Atmosphere</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(ES2A)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composition and properties of the troposphere and stratosphere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troposphere and stratosphere</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composition and properties of troposphere and stratosphere</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Core Content: Cycles in </w:t>
            </w:r>
            <w:r>
              <w:rPr>
                <w:b/>
              </w:rPr>
              <w:t>Earth</w:t>
            </w:r>
            <w:r w:rsidRPr="00D24D12">
              <w:rPr>
                <w:b/>
              </w:rPr>
              <w:t xml:space="preserve"> 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Topic: The </w:t>
            </w:r>
            <w:r>
              <w:rPr>
                <w:b/>
              </w:rPr>
              <w:t>Sun</w:t>
            </w:r>
            <w:r w:rsidRPr="00D24D12">
              <w:rPr>
                <w:b/>
              </w:rPr>
              <w:t>’s Influence on Wind, Waves and Water</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(ES2B)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how the uneven heating of </w:t>
            </w:r>
            <w:r>
              <w:t>Earth</w:t>
            </w:r>
            <w:r w:rsidRPr="00D24D12">
              <w:t xml:space="preserve">’s surface by the </w:t>
            </w:r>
            <w:r>
              <w:t>Sun</w:t>
            </w:r>
            <w:r w:rsidRPr="00D24D12">
              <w:t xml:space="preserve"> connects to global wind and ocean currents</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the role of the </w:t>
            </w:r>
            <w:r>
              <w:t>Sun</w:t>
            </w:r>
            <w:r w:rsidRPr="00D24D12">
              <w:t xml:space="preserve"> in the water cycle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the uneven heating of the </w:t>
            </w:r>
            <w:r>
              <w:t>Earth</w:t>
            </w:r>
            <w:r w:rsidRPr="00D24D12">
              <w:t>’s surface</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the role of the </w:t>
            </w:r>
            <w:r>
              <w:t>Sun</w:t>
            </w:r>
            <w:r w:rsidRPr="00D24D12">
              <w:t xml:space="preserve"> in the water cycle</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Core Content: Cycles in </w:t>
            </w:r>
            <w:r>
              <w:rPr>
                <w:b/>
              </w:rPr>
              <w:t>Earth</w:t>
            </w:r>
            <w:r w:rsidRPr="00D24D12">
              <w:rPr>
                <w:b/>
              </w:rPr>
              <w:t xml:space="preserve"> 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Water Cycle</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(ES2C)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water cycle and give local examples of where parts of the water cycle can be seen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how water changes as it progresses through the water cycle</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r w:rsidRPr="00D24D12">
              <w:rPr>
                <w:rFonts w:ascii="Calibri" w:hAnsi="Calibri"/>
              </w:rPr>
              <w:t xml:space="preserve">Labels a diagram of the water cycle. </w:t>
            </w:r>
          </w:p>
          <w:p w:rsidR="009964F1" w:rsidRPr="00D24D12" w:rsidRDefault="009964F1" w:rsidP="005F768E">
            <w:pPr>
              <w:spacing w:after="0" w:line="240" w:lineRule="auto"/>
              <w:ind w:left="126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30"/>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Core Content: Cycles in </w:t>
            </w:r>
            <w:r>
              <w:rPr>
                <w:b/>
              </w:rPr>
              <w:t>Earth</w:t>
            </w:r>
            <w:r w:rsidRPr="00D24D12">
              <w:rPr>
                <w:b/>
              </w:rPr>
              <w:t xml:space="preserve"> 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Water as a Solvent</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Grade:  6-8 (ES2D) </w:t>
            </w:r>
          </w:p>
        </w:tc>
      </w:tr>
      <w:tr w:rsidR="009964F1" w:rsidRPr="00D24D12" w:rsidTr="005F768E">
        <w:trPr>
          <w:trHeight w:val="260"/>
        </w:trPr>
        <w:tc>
          <w:tcPr>
            <w:tcW w:w="738"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8"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38"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8"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3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3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8"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process of water dissolving minerals from rocks and soil as it progresses through the water cycle</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salt water becomes salty</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3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3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8"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basic terminology about water as a solvent </w:t>
            </w:r>
            <w:r w:rsidRPr="00D24D12">
              <w:rPr>
                <w:i/>
              </w:rPr>
              <w:t>(e.g., dissolves, solubility)</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how salt water becomes salty</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3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3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8"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3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3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8"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Core Content: Cycles in </w:t>
            </w:r>
            <w:r>
              <w:rPr>
                <w:b/>
              </w:rPr>
              <w:t>Earth</w:t>
            </w:r>
            <w:r w:rsidRPr="00D24D12">
              <w:rPr>
                <w:b/>
              </w:rPr>
              <w:t xml:space="preserve"> 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Topic: Layers of the </w:t>
            </w:r>
            <w:r>
              <w:rPr>
                <w:b/>
              </w:rPr>
              <w:t>Earth</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6-8(ES2E)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sketch and label the major layers of </w:t>
            </w:r>
            <w:r>
              <w:t>Earth</w:t>
            </w:r>
            <w:r w:rsidRPr="00D24D12">
              <w:t>, showing the approximate relative thicknesses and consistency of the crust, core, and mantle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lists the major layers of the </w:t>
            </w:r>
            <w:r>
              <w:t>Earth</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Core Content: Cycles in </w:t>
            </w:r>
            <w:r>
              <w:rPr>
                <w:b/>
              </w:rPr>
              <w:t>Earth</w:t>
            </w:r>
            <w:r w:rsidRPr="00D24D12">
              <w:rPr>
                <w:b/>
              </w:rPr>
              <w:t xml:space="preserve"> 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Plate Tectonics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(ES2F)</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 show how convection in the upper mantle drives movement of crustal plates</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what may happen when plate boundaries meet (</w:t>
            </w:r>
            <w:r w:rsidRPr="00D24D12">
              <w:rPr>
                <w:i/>
              </w:rPr>
              <w:t xml:space="preserve">e.g., </w:t>
            </w:r>
            <w:r>
              <w:rPr>
                <w:i/>
              </w:rPr>
              <w:t>Earth</w:t>
            </w:r>
            <w:r w:rsidRPr="00D24D12">
              <w:rPr>
                <w:i/>
              </w:rPr>
              <w:t>quakes, tsunami, faults, mountain building)</w:t>
            </w:r>
            <w:r w:rsidRPr="00D24D12">
              <w:t>, with examples from the Pacific Northwest</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r w:rsidRPr="00D24D12">
              <w:rPr>
                <w:rFonts w:ascii="Calibri" w:hAnsi="Calibri"/>
              </w:rPr>
              <w:t xml:space="preserve">Draw a labeled diagram of the </w:t>
            </w:r>
            <w:r>
              <w:rPr>
                <w:rFonts w:ascii="Calibri" w:hAnsi="Calibri"/>
              </w:rPr>
              <w:t>Earth</w:t>
            </w:r>
            <w:r w:rsidRPr="00D24D12">
              <w:rPr>
                <w:rFonts w:ascii="Calibri" w:hAnsi="Calibri"/>
              </w:rPr>
              <w:t>’s crust at a subduction zone.</w:t>
            </w: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plate tectonics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terminology about plate tectonic movement </w:t>
            </w:r>
            <w:r w:rsidRPr="00D24D12">
              <w:rPr>
                <w:i/>
              </w:rPr>
              <w:t xml:space="preserve">(e.g., </w:t>
            </w:r>
            <w:r>
              <w:rPr>
                <w:i/>
              </w:rPr>
              <w:t>Earth</w:t>
            </w:r>
            <w:r w:rsidRPr="00D24D12">
              <w:rPr>
                <w:i/>
              </w:rPr>
              <w:t>quake, crust, convection, mantle)</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Default="009964F1" w:rsidP="009964F1">
      <w:r>
        <w:br w:type="page"/>
      </w:r>
    </w:p>
    <w:p w:rsidR="009964F1" w:rsidRPr="00D24D12" w:rsidRDefault="009964F1" w:rsidP="009964F1">
      <w:pPr>
        <w:spacing w:after="0" w:line="240" w:lineRule="auto"/>
      </w:pP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(Strand):  Big Idea: </w:t>
            </w:r>
            <w:r>
              <w:rPr>
                <w:b/>
              </w:rPr>
              <w:t>Earth</w:t>
            </w:r>
            <w:r w:rsidRPr="00D24D12">
              <w:rPr>
                <w:b/>
              </w:rPr>
              <w:t xml:space="preserve"> Systems, Structures and Processes (ES2)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Core Content: Cycles in </w:t>
            </w:r>
            <w:r>
              <w:rPr>
                <w:b/>
              </w:rPr>
              <w:t>Earth</w:t>
            </w:r>
            <w:r w:rsidRPr="00D24D12">
              <w:rPr>
                <w:b/>
              </w:rPr>
              <w:t xml:space="preserve"> 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Origin of Landforms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(ES2G)</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how a given landform </w:t>
            </w:r>
            <w:r w:rsidRPr="00D24D12">
              <w:rPr>
                <w:i/>
              </w:rPr>
              <w:t>(e.g., mountain)</w:t>
            </w:r>
            <w:r w:rsidRPr="00D24D12">
              <w:t xml:space="preserve"> has been shaped by processes that build up structures </w:t>
            </w:r>
            <w:r w:rsidRPr="00D24D12">
              <w:rPr>
                <w:i/>
              </w:rPr>
              <w:t>(e.g., uplift)</w:t>
            </w:r>
            <w:r w:rsidRPr="00D24D12">
              <w:t xml:space="preserve"> and by processes that break down and carry away material </w:t>
            </w:r>
            <w:r w:rsidRPr="00D24D12">
              <w:rPr>
                <w:i/>
              </w:rPr>
              <w:t>(e.g., weathering and erosion)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processes that build up (movement of plates) and breakdown structures (erosion)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Core Content: Cycles in </w:t>
            </w:r>
            <w:r>
              <w:rPr>
                <w:b/>
              </w:rPr>
              <w:t>Earth</w:t>
            </w:r>
            <w:r w:rsidRPr="00D24D12">
              <w:rPr>
                <w:b/>
              </w:rPr>
              <w:t xml:space="preserve"> 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Rock Cycle</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(ES2H)</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identify samples of igneous, sedimentary, and metamorphic rock from their properties and describe how their properties provide evidence of how they were formed</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one kind of rock could eventually become a different kind of rock</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t>recognizes or recalls basic terminology such as:</w:t>
            </w:r>
            <w:r w:rsidRPr="00D24D12">
              <w:t xml:space="preserve"> igneous, sedimentary and metamorphic rocks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Evidence of Change</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Uniformitarianism</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(ES3A)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w:t>
            </w:r>
            <w:r>
              <w:t>Earth</w:t>
            </w:r>
            <w:r w:rsidRPr="00D24D12">
              <w:t xml:space="preserve"> processes that we can observe and measure today </w:t>
            </w:r>
            <w:r w:rsidRPr="00D24D12">
              <w:rPr>
                <w:i/>
              </w:rPr>
              <w:t xml:space="preserve">(e.g., rate of sedimentation, movement of crustal plates, and changes in composition of the atmosphere) </w:t>
            </w:r>
            <w:r w:rsidRPr="00D24D12">
              <w:t xml:space="preserve">that provide clues to </w:t>
            </w:r>
            <w:r>
              <w:t>Earth</w:t>
            </w:r>
            <w:r w:rsidRPr="00D24D12">
              <w:t>’s past</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gives examples of observable </w:t>
            </w:r>
            <w:r>
              <w:t>Earth</w:t>
            </w:r>
            <w:r w:rsidRPr="00D24D12">
              <w:t xml:space="preserve"> processes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Evidence of Change</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Age of Landforms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(ES3B)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the age of landforms can be estimated by studying the number and thickness of rock layers, as well as fossils found within rock layers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how the age of landforms is estimated</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Evidence of Change</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Superposition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(ES3C)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why younger layers of sedimentary rocks are usually on top of older layers</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hypothesize what geologic events could have caused huge blocks of horizontal sedimentary layers to be tipped or older rock layers to be on top of younger rock layers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superposition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Evidence of Change</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Catastrophic Events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(ES3D)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current landforms of the Pacific Northwest that provide evidence of past geologic events </w:t>
            </w:r>
            <w:r w:rsidRPr="00D24D12">
              <w:rPr>
                <w:i/>
              </w:rPr>
              <w:t xml:space="preserve">(e.g., Mount St. Helens and Crater Lake provide evidence of volcanism, the </w:t>
            </w:r>
            <w:r w:rsidRPr="00D24D12">
              <w:rPr>
                <w:i/>
                <w:color w:val="000000"/>
              </w:rPr>
              <w:t>Channeled Scablands</w:t>
            </w:r>
            <w:r w:rsidRPr="00D24D12">
              <w:rPr>
                <w:i/>
              </w:rPr>
              <w:t xml:space="preserve"> provides evidence of floods that resulted from melting of glaciers)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current landforms of the Pacific Northwest and their relationship with past geological events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Evidence of Change</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Topic: Life Shapes the </w:t>
            </w:r>
            <w:r>
              <w:rPr>
                <w:b/>
              </w:rPr>
              <w:t>Earth</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(ES3E)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rPr>
                <w:color w:val="000000"/>
              </w:rPr>
              <w:t xml:space="preserve">list several ways that living organisms have shaped landforms </w:t>
            </w:r>
            <w:r w:rsidRPr="00D24D12">
              <w:rPr>
                <w:i/>
                <w:color w:val="000000"/>
              </w:rPr>
              <w:t>(e.g., coral islands, limestone deposits, oil and coal deposits)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examples of living organisms that shape landforms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30"/>
        <w:gridCol w:w="6926"/>
        <w:gridCol w:w="5847"/>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Structure and Function of Organisms (LS1)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From Cells to Organisms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Cell Functions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(LS1A)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color w:val="000000"/>
              </w:rPr>
            </w:pPr>
            <w:r w:rsidRPr="00D24D12">
              <w:rPr>
                <w:color w:val="000000"/>
              </w:rPr>
              <w:t>draw and describe observations made with a microscope showing that plants and animals are made of cells, and explain that cells are the fundamental unit of life</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the functions performed by cells to sustain a living organism </w:t>
            </w:r>
            <w:r w:rsidRPr="00D24D12">
              <w:rPr>
                <w:i/>
              </w:rPr>
              <w:t>(e.g., division to produce more cells, taking in nutrients, releasing waste, using energy to do work, and producing materials the organism needs)</w:t>
            </w:r>
          </w:p>
          <w:p w:rsidR="009964F1" w:rsidRPr="00D24D12" w:rsidRDefault="009964F1" w:rsidP="005F768E">
            <w:pPr>
              <w:spacing w:after="0" w:line="240" w:lineRule="auto"/>
            </w:pPr>
            <w:r w:rsidRPr="00D24D12">
              <w:rPr>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functions and importance of cells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30"/>
        <w:gridCol w:w="6926"/>
        <w:gridCol w:w="5847"/>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Structure and Function of Organisms (LS1)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From Cells to Organisms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Cell Parts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(LS1B)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draw and describe observations made with a microscope showing that a single-celled organism </w:t>
            </w:r>
            <w:r w:rsidRPr="00D24D12">
              <w:rPr>
                <w:i/>
              </w:rPr>
              <w:t>(e.g., paramecium)</w:t>
            </w:r>
            <w:r w:rsidRPr="00D24D12">
              <w:t xml:space="preserve"> contains parts used for all life functions</w:t>
            </w:r>
          </w:p>
          <w:p w:rsidR="009964F1" w:rsidRPr="00D24D12" w:rsidRDefault="009964F1" w:rsidP="005F768E">
            <w:pPr>
              <w:spacing w:after="0" w:line="240" w:lineRule="auto"/>
            </w:pPr>
            <w:r w:rsidRPr="00D24D12">
              <w:rPr>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single-celled organisms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Structure and Function of Organisms (LS1)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From Cells to Organisms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Multi-Cellular Organisms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(LS1C)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relate the structure of a specialized cell </w:t>
            </w:r>
            <w:r w:rsidRPr="00D24D12">
              <w:rPr>
                <w:i/>
              </w:rPr>
              <w:t>(e.g., nerve and muscle cells)</w:t>
            </w:r>
            <w:r w:rsidRPr="00D24D12">
              <w:t xml:space="preserve"> to the function that the cell performs</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the relationship between tissues that make up individual organs and the functions the organ performs </w:t>
            </w:r>
            <w:r w:rsidRPr="00D24D12">
              <w:rPr>
                <w:i/>
              </w:rPr>
              <w:t>(e.g., valves in the heart control blood flow, air sacs in the lungs maximize surface area for transfer of gases)</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components and functions of the digestive, circulatory, and respiratory systems in humans and how these systems interact</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components and functions of the digestive, circulatory and respiratory systems and the interactions between systems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relationship between tissues and the function the organ performs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br w:type="page"/>
            </w: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Structure and Function of Organisms (LS1)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From Cells to Organisms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Plant and Animal Cell Parts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(LS1D)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rPr>
          <w:trHeight w:val="177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t xml:space="preserve">illustrate similarities and differences between plant and animal cell structures and describe their functions </w:t>
            </w:r>
            <w:r w:rsidRPr="00D24D12">
              <w:rPr>
                <w:i/>
              </w:rPr>
              <w:t>(e.g., both have nuclei, cytoplasm, cell membranes, and mitochondria, while only plants have chloroplasts and cell walls)</w:t>
            </w:r>
          </w:p>
          <w:p w:rsidR="009964F1" w:rsidRPr="00D24D12" w:rsidRDefault="009964F1" w:rsidP="005F768E">
            <w:pPr>
              <w:spacing w:after="0" w:line="240" w:lineRule="auto"/>
              <w:contextualSpacing/>
              <w:rPr>
                <w:b/>
              </w:rPr>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lists plant and animal structures</w:t>
            </w:r>
          </w:p>
          <w:p w:rsidR="009964F1" w:rsidRPr="00D24D12" w:rsidRDefault="009964F1" w:rsidP="005F768E">
            <w:pPr>
              <w:spacing w:after="0" w:line="240" w:lineRule="auto"/>
              <w:rPr>
                <w:b/>
              </w:rPr>
            </w:pPr>
            <w:r w:rsidRPr="00D24D12">
              <w:rPr>
                <w:b/>
              </w:rPr>
              <w:t>However, the student exhibits major errors</w:t>
            </w:r>
            <w:r w:rsidRPr="00D24D12">
              <w:t xml:space="preserve"> </w:t>
            </w:r>
            <w:r w:rsidRPr="00D24D12">
              <w:rPr>
                <w:b/>
              </w:rPr>
              <w:t>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Structure and Function of Organisms (LS1)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From Cells to Organisms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Classifying Organisms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(LS1E)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eastAsia="Times New Roman"/>
              </w:rPr>
            </w:pPr>
            <w:r w:rsidRPr="00D24D12">
              <w:t>use a classification key to identify organisms, noting use of both internal and external structures as well as behaviors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classification characteristics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Structure and Function of Organisms (LS1)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From Cells to Organisms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Lifestyle Choices and Environments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(LS1F)</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evaluate how lifestyle choices and environments </w:t>
            </w:r>
            <w:r w:rsidRPr="00D24D12">
              <w:rPr>
                <w:i/>
              </w:rPr>
              <w:t>(e.g., tobacco, drug, and alcohol use, amount of exercise, quality of air, and kinds of food)</w:t>
            </w:r>
            <w:r w:rsidRPr="00D24D12">
              <w:t xml:space="preserve"> affect parts of the human body and the organism as a whole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good and poor lifestyle choices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810"/>
                <w:tab w:val="num" w:pos="900"/>
              </w:tabs>
              <w:ind w:left="900"/>
              <w:rPr>
                <w:rFonts w:ascii="Calibri" w:hAnsi="Calibri"/>
              </w:rPr>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Ecosystems (LS2)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Flow of Energy Through Ecosystems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Populations and Ecosystems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(LS2A)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an ecosystem and the components that make up the ecosystem </w:t>
            </w:r>
            <w:r w:rsidRPr="00D24D12">
              <w:rPr>
                <w:i/>
              </w:rPr>
              <w:t>(e.g.,  a defined area that contains populations of organisms and nonliving factors)</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give examples of ecosystems </w:t>
            </w:r>
            <w:r w:rsidRPr="00D24D12">
              <w:rPr>
                <w:i/>
              </w:rPr>
              <w:t>(e.g., Olympic National Forest, Puget Sound, one square foot of lawn)</w:t>
            </w:r>
            <w:r w:rsidRPr="00D24D12">
              <w:t xml:space="preserve"> and describe their boundaries and contents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ecosystem</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Ecosystems (LS2)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Flow of Energy Through Ecosystems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Energy Flow in Ecosystems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(LS2B)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analyze the flow of energy in a local ecosystem, and draw a labeled food web showing the relationships among all of the ecosystem’s plant and animal populations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flow of energy in a given ecosystem</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Ecosystems (LS2)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Flow of Energy Through Ecosystems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Topic: </w:t>
            </w:r>
            <w:r>
              <w:rPr>
                <w:b/>
              </w:rPr>
              <w:t>Sun</w:t>
            </w:r>
            <w:r w:rsidRPr="00D24D12">
              <w:rPr>
                <w:b/>
              </w:rPr>
              <w:t xml:space="preserve"> Energy and Ecosystems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(LS2C)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how energy from the </w:t>
            </w:r>
            <w:r>
              <w:t>Sun</w:t>
            </w:r>
            <w:r w:rsidRPr="00D24D12">
              <w:t xml:space="preserve"> is transformed through photosynthesis to produce chemical energy in food</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that plants are the only organisms that make their own food, and that animals cannot survive without plants because animals get food by eating plants or other animals that eat plants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photosynthesis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how plants and animals get their food</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Ecosystems (LS2)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Flow of Energy Through Ecosystems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Changing Ecosystems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(LS2D)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predict what may happen to an ecosystem if nonliving factors change </w:t>
            </w:r>
            <w:r w:rsidRPr="00D24D12">
              <w:rPr>
                <w:i/>
              </w:rPr>
              <w:t>(e.g., the amount of light, range of temperatures, or availability of water or habitat),</w:t>
            </w:r>
            <w:r w:rsidRPr="00D24D12">
              <w:t xml:space="preserve"> or if one or more populations are removed from or added to the ecosystem</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recognizes or recalls changes in a given ecosystem</w:t>
            </w:r>
          </w:p>
          <w:p w:rsidR="009964F1" w:rsidRPr="00D24D12" w:rsidRDefault="009964F1" w:rsidP="005F768E">
            <w:pPr>
              <w:spacing w:after="0" w:line="240" w:lineRule="auto"/>
              <w:contextualSpacing/>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 xml:space="preserve">  Big Idea: Ecosystems (LS2)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Flow of Energy Through Ecosystems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Investigating Environmental Issues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(LS3E)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investigate a local environmental issue by defining the problem, researching possible causative factors, understanding the underlying science, and evaluating the benefits and risks of alternative solutions</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resource uses that reduce the capacity of ecosystems to support various populations </w:t>
            </w:r>
            <w:r w:rsidRPr="00D24D12">
              <w:rPr>
                <w:i/>
              </w:rPr>
              <w:t>(e.g., use of pesticides, construction)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a local environmental issue</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resource uses that reduce the capacity of ecosystems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Biological Evolution (LS3)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Inheritance, Variation and Adaptation</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Diversity of Life</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(LS3A)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and provide evidence of how biological evolution accounts for the diversity of species on </w:t>
            </w:r>
            <w:r>
              <w:t>Earth</w:t>
            </w:r>
            <w:r w:rsidRPr="00D24D12">
              <w:t xml:space="preserve"> today</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biological evolution</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biological evolution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Biological Evolution (LS3)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Inheritance, Variation and Adaptation</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Genetic Information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(LS3B)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that information on how cells are to grow and function is contained in genes in the chromosomes of each cell nucleus and that during the process of reproduction the genes are passed from the parent cells to offspring</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how genetic information is passed 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Biological Evolution (LS3)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Inheritance, Variation and Adaptation</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Reproduction and Diversity</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(LS3C)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why offspring that result from sexual reproduction are likely to have more diverse characteristics than offspring that result from asexual reproduction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sexually and asexually reproducing plants and animals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Biological Evolution (LS3)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Inheritance, Variation and Adaptation</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Sexual and Asexual Reproduction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(LS3D)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contextualSpacing/>
            </w:pPr>
            <w:r w:rsidRPr="00D24D12">
              <w:t>describe that in sexual reproduction, the offspring receive genetic information from both parents, and therefore differ from the parents</w:t>
            </w:r>
          </w:p>
          <w:p w:rsidR="009964F1" w:rsidRPr="00D24D12" w:rsidRDefault="009964F1" w:rsidP="005F768E">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contextualSpacing/>
            </w:pPr>
            <w:r w:rsidRPr="00D24D12">
              <w:t>predict the outcome of specific genetic crosses involving one characteristic (using principles of Mendelian genetics)</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the survival value of genetic variation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18"/>
                <w:szCs w:val="18"/>
              </w:rPr>
            </w:pPr>
            <w:r w:rsidRPr="00D24D12">
              <w:rPr>
                <w:sz w:val="18"/>
                <w:szCs w:val="18"/>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predictions of the outcomes of genetic crosses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survival value of genetic variation</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sexual reproduction and the transfer of genetic information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18"/>
                <w:szCs w:val="18"/>
              </w:rPr>
            </w:pPr>
            <w:r w:rsidRPr="00D24D12">
              <w:rPr>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18"/>
                <w:szCs w:val="18"/>
              </w:rPr>
            </w:pPr>
            <w:r w:rsidRPr="00D24D12">
              <w:rPr>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18"/>
                <w:szCs w:val="18"/>
              </w:rPr>
            </w:pPr>
            <w:r w:rsidRPr="00D24D12">
              <w:rPr>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Biological Evolution (LS3)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Inheritance, Variation and Adaptation</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Adaptations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(LS3E)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a plant or animal adaptation that would confer a survival and reproductive advantage during a given environmental change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plant and animal adaptations</w:t>
            </w:r>
          </w:p>
          <w:p w:rsidR="009964F1" w:rsidRPr="00D24D12" w:rsidRDefault="009964F1" w:rsidP="005F768E">
            <w:pPr>
              <w:spacing w:after="0" w:line="240" w:lineRule="auto"/>
              <w:rPr>
                <w:b/>
              </w:rPr>
            </w:pPr>
            <w:r w:rsidRPr="00D24D12">
              <w:rPr>
                <w:rFonts w:eastAsia="Times New Roman"/>
                <w:b/>
              </w:rPr>
              <w:t>However, the student exhibits</w:t>
            </w:r>
            <w:r w:rsidRPr="00D24D12">
              <w:rPr>
                <w:b/>
              </w:rPr>
              <w:t xml:space="preserve">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Biological Evolution (LS3)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Inheritance, Variation and Adaptation</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Extinction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(LS3F)</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which organisms are most likely to disappear from a given ecosystem when the environment changes in specific ways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extinction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Life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Biological Evolution (LS3)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Inheritance, Variation and Adaptation</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Evidence for Evolution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(LS3G)</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t xml:space="preserve">infer the degree of relatedness of two species, given diagrams of anatomical features of the two species </w:t>
            </w:r>
            <w:r w:rsidRPr="00D24D12">
              <w:rPr>
                <w:i/>
              </w:rPr>
              <w:t>(e.g., chicken wing, whale flipper, human hand, bee leg)</w:t>
            </w:r>
          </w:p>
          <w:p w:rsidR="009964F1" w:rsidRPr="00D24D12" w:rsidRDefault="009964F1"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900"/>
              </w:tabs>
              <w:ind w:left="90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how two species are alike or unlike based on diagrams of anatomical features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900"/>
              </w:tabs>
              <w:spacing w:after="0" w:line="240" w:lineRule="auto"/>
              <w:ind w:left="90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rPr>
          <w:b/>
          <w:sz w:val="36"/>
          <w:szCs w:val="36"/>
        </w:rPr>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br w:type="page"/>
            </w: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Force and Motion (PS1)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Balanced and Unbalanced Forces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Average Speed</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(PS1A)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342"/>
              <w:contextualSpacing/>
              <w:rPr>
                <w:i/>
              </w:rPr>
            </w:pPr>
            <w:r w:rsidRPr="00D24D12">
              <w:t>measure the distance an obje</w:t>
            </w:r>
            <w:r w:rsidRPr="00D24D12">
              <w:rPr>
                <w:rFonts w:cs="Calibri"/>
              </w:rPr>
              <w:t>ct travels in a given interval of time and calculate the object’s average speed, using S = d/t</w:t>
            </w:r>
            <w:r w:rsidRPr="00D24D12">
              <w:rPr>
                <w:rFonts w:cs="Calibri"/>
                <w:b/>
              </w:rPr>
              <w:t xml:space="preserve"> </w:t>
            </w:r>
            <w:r w:rsidRPr="00D24D12">
              <w:rPr>
                <w:rFonts w:cs="Calibri"/>
                <w:i/>
              </w:rPr>
              <w:t>(e.g., a battery-powered toy car travels 20 meters in 5 seconds, so its average speed is 4 meters per second)</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illustrate the motion of an object using a graph, or infer the motion of an object from a graph of the object’s position vs. time or speed vs. time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formula for average speed</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completes a teacher provided graph showing the motion over time of an object</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br w:type="page"/>
            </w: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Force and Motion (PS1)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Balanced and Unbalanced Forces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Friction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(PS1B)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demonstrate and explain the frictional force acting on an object with the use of a physical model</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frictional force acting on an object</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Force and Motion (PS1)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Balanced and Unbalanced Forces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Unbalanced Forces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(PS1C)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determine whether forces on an object are balanced or unbalanced and justify with observational evidence</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given a description of forces on an object, predict the object’s motion</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balanced and unbalanced forces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Force and Motion (PS1)</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Balanced and Unbalanced Forces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Force, Mass and Motion</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(PS1D)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given two different masses that receive the same unbalanced force, predict and explain which will move more quickly</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relationship between mass, force and acceleration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Matter: Properties and Change (PS2)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Atoms and Molecules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Characteristic Properties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(PS2A)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use characteristic intrinsic properties such as density, boiling point, and melting point to identify an unknown substance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characteristic intrinsic properties of various substances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Matter: Properties and Change (PS2)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Atoms and Molecules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Mixtures and Compounds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(PS2B)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separate a mixture using differences in properties </w:t>
            </w:r>
            <w:r w:rsidRPr="00D24D12">
              <w:rPr>
                <w:i/>
              </w:rPr>
              <w:t xml:space="preserve">(e.g., solubility, size, magnetic attraction) </w:t>
            </w:r>
            <w:r w:rsidRPr="00D24D12">
              <w:t xml:space="preserve">of the substances used to make the mixture </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demonstrate that the properties of a compound are different from the properties of the reactants from which it was formed</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that mixtures are formed by combining substance and can be separated by physical means</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that compounds are formed by chemical reaction and cannot be separated by physical means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Matter: Properties and Change (PS2)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Atoms and Molecules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Atomic Nature of Matter</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(PS2C)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that all matter is made of (atoms), and give examples of common elements—substances composed of just one kind of atom</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composition of matter and elements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p w:rsidR="009964F1" w:rsidRPr="00D24D12" w:rsidRDefault="009964F1" w:rsidP="009964F1">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Matter: Properties and Change (PS2)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Atoms and Molecules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Molecules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(PS2D)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demonstrate with a labeled diagram and explain the relationship among atoms, molecules, elements, and compounds</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relationship among atoms, molecules, elements and compounds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Matter: Properties and Change (PS2)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Atoms and Molecules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Particle Motion and Phase of Matter</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(PS2E)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how solids, liquids, and gases behave when put into a container </w:t>
            </w:r>
            <w:r w:rsidRPr="00D24D12">
              <w:rPr>
                <w:i/>
              </w:rPr>
              <w:t xml:space="preserve">(e.g., a gas fills the entire volume of the container) </w:t>
            </w:r>
            <w:r w:rsidRPr="00D24D12">
              <w:t>and relate these properties to the relative movement of the particles in the three states of matter</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the movement of particles in solids, liquids and gases </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Matter: Properties and Change (PS2)</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Atoms and Molecules</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Conservation of Mass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(PS2F)</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apply the concept of conservation of mass to correctly predict changes in mass before and after chemical reactions, including reactions that occur in closed containers, and reactions that occur in open containers where a gas is given off</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explains that mass is conserved in a chemical reaction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Energy: Transfer, Transformation and Conservation (PS3)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Interactions of Energy and Matter</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Energy, Transfer and Transformations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(PS3A)</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ways in which energy is transformed from one form to another and is transferred from one place to another </w:t>
            </w:r>
            <w:r w:rsidRPr="00D24D12">
              <w:rPr>
                <w:i/>
              </w:rPr>
              <w:t>(e.g., chemical to electrical energy in a battery, electrical to light energy in a bulb)</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t xml:space="preserve">lists different forms of energy </w:t>
            </w:r>
            <w:r w:rsidRPr="00D24D12">
              <w:rPr>
                <w:i/>
              </w:rPr>
              <w:t>(e.g., thermal, light, chemical, electrical, kinetic, and sound energy)</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Energy: Transfer, Transformation and Conservation (PS3)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Interactions of Energy and Matter</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Heat Transfer</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(PS3B)</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use everyday examples of conduction, radiation, and convection, or mechanical mixing, to illustrate the transfer of heat energy from warmer objects to cooler ones until the objects reach the same temperature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processes of conduction, radiation, convection and mechanical mixing</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Energy: Transfer, Transformation and Conservation (PS3)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Interactions of Energy and Matter</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Thermal Insulators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(PS3C)</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various types of insulation slows transfer of heat energy based on the atomic-molecular model of heat (thermal energy)</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gives examples of different types of insulation</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how insulation works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Energy: Transfer, Transformation and Conservation (PS3)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Interactions of Energy and Matter</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Visible Light</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(PS3D)</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how to demonstrate that visible light from the </w:t>
            </w:r>
            <w:r>
              <w:t>Sun</w:t>
            </w:r>
            <w:r w:rsidRPr="00D24D12">
              <w:t xml:space="preserve"> is made up of different colors</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draw and label a diagram showing that for an object to be seen, light must come directly from the object or from an external source reflected from the object, and enter the eye</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visible light and the process required for an object to seen</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br w:type="page"/>
            </w: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Energy: Transfer, Transformation and Conservation (PS3)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Interactions of Energy and Matter</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Electrical Energy</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(PS3E)</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illustrate the transformations of energy in an electric circuit when heat, light, and sound are produced</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transformation of energy in a battery within an electric circuit</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transformation of energy in an electrical circuit</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9964F1" w:rsidRPr="00D24D12" w:rsidRDefault="009964F1" w:rsidP="009964F1">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EALR 4: Physical Science</w:t>
            </w:r>
          </w:p>
        </w:tc>
      </w:tr>
      <w:tr w:rsidR="009964F1"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Big Idea: Energy: Transfer, Transformation and Conservation (PS3)</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Core Content: Interactions of Energy and Matter</w:t>
            </w:r>
          </w:p>
        </w:tc>
      </w:tr>
      <w:tr w:rsidR="009964F1"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Topic: Waves</w:t>
            </w:r>
          </w:p>
        </w:tc>
      </w:tr>
      <w:tr w:rsidR="009964F1"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Grade:  6-8 (PS3F)</w:t>
            </w:r>
          </w:p>
        </w:tc>
      </w:tr>
      <w:tr w:rsidR="009964F1"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9964F1"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ind w:right="-875"/>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rPr>
                <w:b/>
              </w:rPr>
            </w:pPr>
            <w:r w:rsidRPr="00D24D12">
              <w:rPr>
                <w:b/>
              </w:rPr>
              <w:t>The student will:</w:t>
            </w:r>
          </w:p>
          <w:p w:rsidR="009964F1" w:rsidRPr="00D24D12" w:rsidRDefault="009964F1" w:rsidP="005F768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contrast a light wave with a sound wave by identifying that both have characteristic wavelengths, but light waves can travel through a vacuum while sound waves cannot</w:t>
            </w:r>
          </w:p>
          <w:p w:rsidR="009964F1" w:rsidRPr="00D24D12" w:rsidRDefault="009964F1"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that sound is caused by a vibrating object</w:t>
            </w:r>
          </w:p>
          <w:p w:rsidR="009964F1" w:rsidRPr="00D24D12" w:rsidRDefault="009964F1"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pStyle w:val="TableContents"/>
              <w:numPr>
                <w:ilvl w:val="0"/>
                <w:numId w:val="1"/>
              </w:numPr>
              <w:tabs>
                <w:tab w:val="num" w:pos="1020"/>
              </w:tabs>
              <w:ind w:left="1020"/>
              <w:rPr>
                <w:rFonts w:ascii="Calibri" w:hAnsi="Calibri"/>
                <w:sz w:val="22"/>
                <w:szCs w:val="22"/>
              </w:rP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pPr>
            <w:r w:rsidRPr="00D24D12">
              <w:rPr>
                <w:b/>
              </w:rPr>
              <w:t>There are no major errors or omissions regarding the simpler details and processes as the student:</w:t>
            </w:r>
          </w:p>
          <w:p w:rsidR="009964F1" w:rsidRPr="00D24D12" w:rsidRDefault="009964F1"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light waves and sound waves</w:t>
            </w:r>
          </w:p>
          <w:p w:rsidR="009964F1" w:rsidRPr="00D24D12" w:rsidRDefault="009964F1"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numPr>
                <w:ilvl w:val="0"/>
                <w:numId w:val="1"/>
              </w:numPr>
              <w:tabs>
                <w:tab w:val="num" w:pos="1020"/>
              </w:tabs>
              <w:spacing w:after="0" w:line="240" w:lineRule="auto"/>
              <w:ind w:left="1020"/>
              <w:contextualSpacing/>
            </w:pPr>
          </w:p>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r w:rsidR="009964F1" w:rsidRPr="00D24D12" w:rsidTr="005F768E">
        <w:tc>
          <w:tcPr>
            <w:tcW w:w="742" w:type="dxa"/>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9964F1" w:rsidRPr="00D24D12" w:rsidRDefault="009964F1"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9964F1" w:rsidRPr="00D24D12" w:rsidRDefault="009964F1" w:rsidP="005F768E">
            <w:pPr>
              <w:spacing w:after="0" w:line="240" w:lineRule="auto"/>
              <w:jc w:val="center"/>
            </w:pPr>
          </w:p>
        </w:tc>
      </w:tr>
    </w:tbl>
    <w:p w:rsidR="009964F1" w:rsidRPr="00D24D12" w:rsidRDefault="009964F1" w:rsidP="009964F1">
      <w:pPr>
        <w:spacing w:after="0" w:line="240" w:lineRule="auto"/>
      </w:pPr>
    </w:p>
    <w:p w:rsidR="00CE2133" w:rsidRDefault="009964F1" w:rsidP="009964F1">
      <w:r w:rsidRPr="00D24D12">
        <w:br w:type="page"/>
      </w:r>
      <w:bookmarkStart w:id="0" w:name="_GoBack"/>
      <w:bookmarkEnd w:id="0"/>
    </w:p>
    <w:sectPr w:rsidR="00CE2133" w:rsidSect="009964F1">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62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1EA1FA"/>
    <w:lvl w:ilvl="0">
      <w:start w:val="1"/>
      <w:numFmt w:val="decimal"/>
      <w:lvlText w:val="%1."/>
      <w:lvlJc w:val="left"/>
      <w:pPr>
        <w:tabs>
          <w:tab w:val="num" w:pos="1800"/>
        </w:tabs>
        <w:ind w:left="1800" w:hanging="360"/>
      </w:pPr>
    </w:lvl>
  </w:abstractNum>
  <w:abstractNum w:abstractNumId="2">
    <w:nsid w:val="FFFFFF7D"/>
    <w:multiLevelType w:val="singleLevel"/>
    <w:tmpl w:val="7DA49E7E"/>
    <w:lvl w:ilvl="0">
      <w:start w:val="1"/>
      <w:numFmt w:val="decimal"/>
      <w:lvlText w:val="%1."/>
      <w:lvlJc w:val="left"/>
      <w:pPr>
        <w:tabs>
          <w:tab w:val="num" w:pos="1440"/>
        </w:tabs>
        <w:ind w:left="1440" w:hanging="360"/>
      </w:pPr>
    </w:lvl>
  </w:abstractNum>
  <w:abstractNum w:abstractNumId="3">
    <w:nsid w:val="FFFFFF7E"/>
    <w:multiLevelType w:val="singleLevel"/>
    <w:tmpl w:val="1188CB32"/>
    <w:lvl w:ilvl="0">
      <w:start w:val="1"/>
      <w:numFmt w:val="decimal"/>
      <w:lvlText w:val="%1."/>
      <w:lvlJc w:val="left"/>
      <w:pPr>
        <w:tabs>
          <w:tab w:val="num" w:pos="1080"/>
        </w:tabs>
        <w:ind w:left="1080" w:hanging="360"/>
      </w:pPr>
    </w:lvl>
  </w:abstractNum>
  <w:abstractNum w:abstractNumId="4">
    <w:nsid w:val="FFFFFF7F"/>
    <w:multiLevelType w:val="singleLevel"/>
    <w:tmpl w:val="05644E0A"/>
    <w:lvl w:ilvl="0">
      <w:start w:val="1"/>
      <w:numFmt w:val="decimal"/>
      <w:lvlText w:val="%1."/>
      <w:lvlJc w:val="left"/>
      <w:pPr>
        <w:tabs>
          <w:tab w:val="num" w:pos="720"/>
        </w:tabs>
        <w:ind w:left="720" w:hanging="360"/>
      </w:pPr>
    </w:lvl>
  </w:abstractNum>
  <w:abstractNum w:abstractNumId="5">
    <w:nsid w:val="FFFFFF80"/>
    <w:multiLevelType w:val="singleLevel"/>
    <w:tmpl w:val="D0E455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A23B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B6BD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4E45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509754"/>
    <w:lvl w:ilvl="0">
      <w:start w:val="1"/>
      <w:numFmt w:val="decimal"/>
      <w:lvlText w:val="%1."/>
      <w:lvlJc w:val="left"/>
      <w:pPr>
        <w:tabs>
          <w:tab w:val="num" w:pos="360"/>
        </w:tabs>
        <w:ind w:left="360" w:hanging="360"/>
      </w:pPr>
    </w:lvl>
  </w:abstractNum>
  <w:abstractNum w:abstractNumId="10">
    <w:nsid w:val="FFFFFF89"/>
    <w:multiLevelType w:val="singleLevel"/>
    <w:tmpl w:val="D4B0E87E"/>
    <w:lvl w:ilvl="0">
      <w:start w:val="1"/>
      <w:numFmt w:val="bullet"/>
      <w:lvlText w:val=""/>
      <w:lvlJc w:val="left"/>
      <w:pPr>
        <w:tabs>
          <w:tab w:val="num" w:pos="360"/>
        </w:tabs>
        <w:ind w:left="360" w:hanging="360"/>
      </w:pPr>
      <w:rPr>
        <w:rFonts w:ascii="Symbol" w:hAnsi="Symbol" w:hint="default"/>
      </w:rPr>
    </w:lvl>
  </w:abstractNum>
  <w:abstractNum w:abstractNumId="11">
    <w:nsid w:val="00EE4E96"/>
    <w:multiLevelType w:val="hybridMultilevel"/>
    <w:tmpl w:val="09404BAC"/>
    <w:lvl w:ilvl="0" w:tplc="44049910">
      <w:start w:val="1"/>
      <w:numFmt w:val="bullet"/>
      <w:lvlText w:val=""/>
      <w:lvlJc w:val="left"/>
      <w:pPr>
        <w:ind w:left="720" w:hanging="360"/>
      </w:pPr>
      <w:rPr>
        <w:rFonts w:ascii="Zapf Dingbats" w:hAnsi="Zapf Dingba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14753"/>
    <w:multiLevelType w:val="hybridMultilevel"/>
    <w:tmpl w:val="87D8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7B55A5"/>
    <w:multiLevelType w:val="hybridMultilevel"/>
    <w:tmpl w:val="630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90452C"/>
    <w:multiLevelType w:val="hybridMultilevel"/>
    <w:tmpl w:val="E60E4176"/>
    <w:lvl w:ilvl="0" w:tplc="4404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A64A5"/>
    <w:multiLevelType w:val="hybridMultilevel"/>
    <w:tmpl w:val="F7A88C96"/>
    <w:lvl w:ilvl="0" w:tplc="F1CCB264">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9005F5"/>
    <w:multiLevelType w:val="hybridMultilevel"/>
    <w:tmpl w:val="0F6C03B2"/>
    <w:lvl w:ilvl="0" w:tplc="2C74896A">
      <w:start w:val="1"/>
      <w:numFmt w:val="bullet"/>
      <w:pStyle w:val="BodyTextInden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9633D6"/>
    <w:multiLevelType w:val="hybridMultilevel"/>
    <w:tmpl w:val="B76C1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1B22B4"/>
    <w:multiLevelType w:val="hybridMultilevel"/>
    <w:tmpl w:val="F7064174"/>
    <w:lvl w:ilvl="0" w:tplc="6E2237FE">
      <w:start w:val="1"/>
      <w:numFmt w:val="bullet"/>
      <w:lvlText w:val="□"/>
      <w:lvlJc w:val="left"/>
      <w:pPr>
        <w:tabs>
          <w:tab w:val="num" w:pos="720"/>
        </w:tabs>
        <w:ind w:left="720" w:hanging="360"/>
      </w:pPr>
      <w:rPr>
        <w:rFonts w:ascii="Courier New" w:hAnsi="Courier New"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BF20B78"/>
    <w:multiLevelType w:val="hybridMultilevel"/>
    <w:tmpl w:val="845AE62A"/>
    <w:lvl w:ilvl="0" w:tplc="7368BE2A">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D385F"/>
    <w:multiLevelType w:val="hybridMultilevel"/>
    <w:tmpl w:val="0BB6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5410F4"/>
    <w:multiLevelType w:val="hybridMultilevel"/>
    <w:tmpl w:val="3FE6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4B2475"/>
    <w:multiLevelType w:val="hybridMultilevel"/>
    <w:tmpl w:val="A8A0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025102"/>
    <w:multiLevelType w:val="hybridMultilevel"/>
    <w:tmpl w:val="25C6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87361A"/>
    <w:multiLevelType w:val="hybridMultilevel"/>
    <w:tmpl w:val="990C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A72C8"/>
    <w:multiLevelType w:val="hybridMultilevel"/>
    <w:tmpl w:val="5B00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A71695"/>
    <w:multiLevelType w:val="hybridMultilevel"/>
    <w:tmpl w:val="29E0F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F12EF1"/>
    <w:multiLevelType w:val="hybridMultilevel"/>
    <w:tmpl w:val="2578BBC2"/>
    <w:lvl w:ilvl="0" w:tplc="6E2237FE">
      <w:start w:val="1"/>
      <w:numFmt w:val="bullet"/>
      <w:lvlText w:val="□"/>
      <w:lvlJc w:val="left"/>
      <w:pPr>
        <w:tabs>
          <w:tab w:val="num" w:pos="1260"/>
        </w:tabs>
        <w:ind w:left="1260" w:hanging="360"/>
      </w:pPr>
      <w:rPr>
        <w:rFonts w:ascii="Courier New" w:hAnsi="Courier New" w:hint="default"/>
        <w:sz w:val="24"/>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0">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D1EB1"/>
    <w:multiLevelType w:val="hybridMultilevel"/>
    <w:tmpl w:val="3E3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1D71CC"/>
    <w:multiLevelType w:val="hybridMultilevel"/>
    <w:tmpl w:val="D6C4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4D6449"/>
    <w:multiLevelType w:val="hybridMultilevel"/>
    <w:tmpl w:val="0CCC5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8E0CCF"/>
    <w:multiLevelType w:val="hybridMultilevel"/>
    <w:tmpl w:val="313E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811128"/>
    <w:multiLevelType w:val="hybridMultilevel"/>
    <w:tmpl w:val="A6CA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C34328"/>
    <w:multiLevelType w:val="hybridMultilevel"/>
    <w:tmpl w:val="0C988048"/>
    <w:lvl w:ilvl="0" w:tplc="438496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C77F7B"/>
    <w:multiLevelType w:val="hybridMultilevel"/>
    <w:tmpl w:val="F106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441F1A"/>
    <w:multiLevelType w:val="hybridMultilevel"/>
    <w:tmpl w:val="3312AA2A"/>
    <w:lvl w:ilvl="0" w:tplc="AF280B4C">
      <w:start w:val="1"/>
      <w:numFmt w:val="bullet"/>
      <w:lvlText w:val=""/>
      <w:lvlJc w:val="left"/>
      <w:pPr>
        <w:ind w:left="135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A61791A"/>
    <w:multiLevelType w:val="hybridMultilevel"/>
    <w:tmpl w:val="D6C6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225895"/>
    <w:multiLevelType w:val="hybridMultilevel"/>
    <w:tmpl w:val="34CC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903B8C"/>
    <w:multiLevelType w:val="hybridMultilevel"/>
    <w:tmpl w:val="40EC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8C5433"/>
    <w:multiLevelType w:val="hybridMultilevel"/>
    <w:tmpl w:val="CF72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8D7712"/>
    <w:multiLevelType w:val="hybridMultilevel"/>
    <w:tmpl w:val="3E8CF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CC0640"/>
    <w:multiLevelType w:val="hybridMultilevel"/>
    <w:tmpl w:val="CECE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B0323"/>
    <w:multiLevelType w:val="hybridMultilevel"/>
    <w:tmpl w:val="11D6A3F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6"/>
  </w:num>
  <w:num w:numId="4">
    <w:abstractNumId w:val="25"/>
  </w:num>
  <w:num w:numId="5">
    <w:abstractNumId w:val="33"/>
  </w:num>
  <w:num w:numId="6">
    <w:abstractNumId w:val="40"/>
  </w:num>
  <w:num w:numId="7">
    <w:abstractNumId w:val="46"/>
  </w:num>
  <w:num w:numId="8">
    <w:abstractNumId w:val="21"/>
  </w:num>
  <w:num w:numId="9">
    <w:abstractNumId w:val="47"/>
  </w:num>
  <w:num w:numId="10">
    <w:abstractNumId w:val="17"/>
  </w:num>
  <w:num w:numId="11">
    <w:abstractNumId w:val="23"/>
  </w:num>
  <w:num w:numId="12">
    <w:abstractNumId w:val="20"/>
  </w:num>
  <w:num w:numId="13">
    <w:abstractNumId w:val="28"/>
  </w:num>
  <w:num w:numId="14">
    <w:abstractNumId w:val="22"/>
  </w:num>
  <w:num w:numId="15">
    <w:abstractNumId w:val="38"/>
  </w:num>
  <w:num w:numId="16">
    <w:abstractNumId w:val="30"/>
  </w:num>
  <w:num w:numId="17">
    <w:abstractNumId w:val="35"/>
  </w:num>
  <w:num w:numId="18">
    <w:abstractNumId w:val="18"/>
  </w:num>
  <w:num w:numId="19">
    <w:abstractNumId w:val="34"/>
  </w:num>
  <w:num w:numId="20">
    <w:abstractNumId w:val="44"/>
  </w:num>
  <w:num w:numId="21">
    <w:abstractNumId w:val="42"/>
  </w:num>
  <w:num w:numId="22">
    <w:abstractNumId w:val="13"/>
  </w:num>
  <w:num w:numId="23">
    <w:abstractNumId w:val="12"/>
  </w:num>
  <w:num w:numId="24">
    <w:abstractNumId w:val="45"/>
  </w:num>
  <w:num w:numId="25">
    <w:abstractNumId w:val="37"/>
  </w:num>
  <w:num w:numId="26">
    <w:abstractNumId w:val="24"/>
  </w:num>
  <w:num w:numId="27">
    <w:abstractNumId w:val="31"/>
  </w:num>
  <w:num w:numId="28">
    <w:abstractNumId w:val="43"/>
  </w:num>
  <w:num w:numId="29">
    <w:abstractNumId w:val="26"/>
  </w:num>
  <w:num w:numId="30">
    <w:abstractNumId w:val="27"/>
  </w:num>
  <w:num w:numId="31">
    <w:abstractNumId w:val="29"/>
  </w:num>
  <w:num w:numId="32">
    <w:abstractNumId w:val="19"/>
  </w:num>
  <w:num w:numId="33">
    <w:abstractNumId w:val="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48"/>
  </w:num>
  <w:num w:numId="45">
    <w:abstractNumId w:val="11"/>
  </w:num>
  <w:num w:numId="46">
    <w:abstractNumId w:val="14"/>
  </w:num>
  <w:num w:numId="47">
    <w:abstractNumId w:val="41"/>
  </w:num>
  <w:num w:numId="48">
    <w:abstractNumId w:val="3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F1"/>
    <w:rsid w:val="009964F1"/>
    <w:rsid w:val="00CE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C4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F1"/>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964F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4F1"/>
    <w:rPr>
      <w:rFonts w:ascii="Cambria" w:eastAsia="Times New Roman" w:hAnsi="Cambria" w:cs="Times New Roman"/>
      <w:b/>
      <w:bCs/>
      <w:kern w:val="32"/>
      <w:sz w:val="32"/>
      <w:szCs w:val="32"/>
    </w:rPr>
  </w:style>
  <w:style w:type="paragraph" w:styleId="BodyText">
    <w:name w:val="Body Text"/>
    <w:basedOn w:val="Normal"/>
    <w:link w:val="BodyTextChar"/>
    <w:unhideWhenUsed/>
    <w:rsid w:val="009964F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964F1"/>
    <w:rPr>
      <w:rFonts w:ascii="Times New Roman" w:eastAsia="Times New Roman" w:hAnsi="Times New Roman" w:cs="Times New Roman"/>
    </w:rPr>
  </w:style>
  <w:style w:type="paragraph" w:customStyle="1" w:styleId="TableContents">
    <w:name w:val="Table Contents"/>
    <w:basedOn w:val="BodyText"/>
    <w:rsid w:val="009964F1"/>
    <w:pPr>
      <w:widowControl w:val="0"/>
      <w:suppressAutoHyphens/>
      <w:spacing w:after="0"/>
    </w:pPr>
  </w:style>
  <w:style w:type="paragraph" w:styleId="BodyTextIndent">
    <w:name w:val="Body Text Indent"/>
    <w:basedOn w:val="Normal"/>
    <w:link w:val="BodyTextIndentChar"/>
    <w:rsid w:val="009964F1"/>
    <w:pPr>
      <w:numPr>
        <w:numId w:val="3"/>
      </w:numPr>
      <w:tabs>
        <w:tab w:val="clear" w:pos="360"/>
      </w:tabs>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964F1"/>
    <w:rPr>
      <w:rFonts w:ascii="Times New Roman" w:eastAsia="Times New Roman" w:hAnsi="Times New Roman" w:cs="Times New Roman"/>
    </w:rPr>
  </w:style>
  <w:style w:type="character" w:styleId="PageNumber">
    <w:name w:val="page number"/>
    <w:basedOn w:val="DefaultParagraphFont"/>
    <w:rsid w:val="009964F1"/>
  </w:style>
  <w:style w:type="paragraph" w:styleId="Footer">
    <w:name w:val="footer"/>
    <w:basedOn w:val="Normal"/>
    <w:link w:val="FooterChar"/>
    <w:uiPriority w:val="99"/>
    <w:rsid w:val="009964F1"/>
    <w:pPr>
      <w:tabs>
        <w:tab w:val="center" w:pos="4320"/>
        <w:tab w:val="right" w:pos="8640"/>
      </w:tabs>
    </w:pPr>
  </w:style>
  <w:style w:type="character" w:customStyle="1" w:styleId="FooterChar">
    <w:name w:val="Footer Char"/>
    <w:basedOn w:val="DefaultParagraphFont"/>
    <w:link w:val="Footer"/>
    <w:uiPriority w:val="99"/>
    <w:rsid w:val="009964F1"/>
    <w:rPr>
      <w:rFonts w:ascii="Calibri" w:eastAsia="Calibri" w:hAnsi="Calibri" w:cs="Times New Roman"/>
      <w:sz w:val="22"/>
      <w:szCs w:val="22"/>
    </w:rPr>
  </w:style>
  <w:style w:type="paragraph" w:styleId="Header">
    <w:name w:val="header"/>
    <w:basedOn w:val="Normal"/>
    <w:link w:val="HeaderChar"/>
    <w:uiPriority w:val="99"/>
    <w:unhideWhenUsed/>
    <w:rsid w:val="009964F1"/>
    <w:pPr>
      <w:tabs>
        <w:tab w:val="center" w:pos="4680"/>
        <w:tab w:val="right" w:pos="9360"/>
      </w:tabs>
    </w:pPr>
  </w:style>
  <w:style w:type="character" w:customStyle="1" w:styleId="HeaderChar">
    <w:name w:val="Header Char"/>
    <w:basedOn w:val="DefaultParagraphFont"/>
    <w:link w:val="Header"/>
    <w:uiPriority w:val="99"/>
    <w:rsid w:val="009964F1"/>
    <w:rPr>
      <w:rFonts w:ascii="Calibri" w:eastAsia="Calibri" w:hAnsi="Calibri" w:cs="Times New Roman"/>
      <w:sz w:val="22"/>
      <w:szCs w:val="22"/>
    </w:rPr>
  </w:style>
  <w:style w:type="character" w:styleId="Hyperlink">
    <w:name w:val="Hyperlink"/>
    <w:uiPriority w:val="99"/>
    <w:semiHidden/>
    <w:unhideWhenUsed/>
    <w:rsid w:val="009964F1"/>
    <w:rPr>
      <w:color w:val="0000FF"/>
      <w:u w:val="single"/>
    </w:rPr>
  </w:style>
  <w:style w:type="paragraph" w:styleId="ListParagraph">
    <w:name w:val="List Paragraph"/>
    <w:basedOn w:val="Normal"/>
    <w:uiPriority w:val="34"/>
    <w:qFormat/>
    <w:rsid w:val="009964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F1"/>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964F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4F1"/>
    <w:rPr>
      <w:rFonts w:ascii="Cambria" w:eastAsia="Times New Roman" w:hAnsi="Cambria" w:cs="Times New Roman"/>
      <w:b/>
      <w:bCs/>
      <w:kern w:val="32"/>
      <w:sz w:val="32"/>
      <w:szCs w:val="32"/>
    </w:rPr>
  </w:style>
  <w:style w:type="paragraph" w:styleId="BodyText">
    <w:name w:val="Body Text"/>
    <w:basedOn w:val="Normal"/>
    <w:link w:val="BodyTextChar"/>
    <w:unhideWhenUsed/>
    <w:rsid w:val="009964F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964F1"/>
    <w:rPr>
      <w:rFonts w:ascii="Times New Roman" w:eastAsia="Times New Roman" w:hAnsi="Times New Roman" w:cs="Times New Roman"/>
    </w:rPr>
  </w:style>
  <w:style w:type="paragraph" w:customStyle="1" w:styleId="TableContents">
    <w:name w:val="Table Contents"/>
    <w:basedOn w:val="BodyText"/>
    <w:rsid w:val="009964F1"/>
    <w:pPr>
      <w:widowControl w:val="0"/>
      <w:suppressAutoHyphens/>
      <w:spacing w:after="0"/>
    </w:pPr>
  </w:style>
  <w:style w:type="paragraph" w:styleId="BodyTextIndent">
    <w:name w:val="Body Text Indent"/>
    <w:basedOn w:val="Normal"/>
    <w:link w:val="BodyTextIndentChar"/>
    <w:rsid w:val="009964F1"/>
    <w:pPr>
      <w:numPr>
        <w:numId w:val="3"/>
      </w:numPr>
      <w:tabs>
        <w:tab w:val="clear" w:pos="360"/>
      </w:tabs>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964F1"/>
    <w:rPr>
      <w:rFonts w:ascii="Times New Roman" w:eastAsia="Times New Roman" w:hAnsi="Times New Roman" w:cs="Times New Roman"/>
    </w:rPr>
  </w:style>
  <w:style w:type="character" w:styleId="PageNumber">
    <w:name w:val="page number"/>
    <w:basedOn w:val="DefaultParagraphFont"/>
    <w:rsid w:val="009964F1"/>
  </w:style>
  <w:style w:type="paragraph" w:styleId="Footer">
    <w:name w:val="footer"/>
    <w:basedOn w:val="Normal"/>
    <w:link w:val="FooterChar"/>
    <w:uiPriority w:val="99"/>
    <w:rsid w:val="009964F1"/>
    <w:pPr>
      <w:tabs>
        <w:tab w:val="center" w:pos="4320"/>
        <w:tab w:val="right" w:pos="8640"/>
      </w:tabs>
    </w:pPr>
  </w:style>
  <w:style w:type="character" w:customStyle="1" w:styleId="FooterChar">
    <w:name w:val="Footer Char"/>
    <w:basedOn w:val="DefaultParagraphFont"/>
    <w:link w:val="Footer"/>
    <w:uiPriority w:val="99"/>
    <w:rsid w:val="009964F1"/>
    <w:rPr>
      <w:rFonts w:ascii="Calibri" w:eastAsia="Calibri" w:hAnsi="Calibri" w:cs="Times New Roman"/>
      <w:sz w:val="22"/>
      <w:szCs w:val="22"/>
    </w:rPr>
  </w:style>
  <w:style w:type="paragraph" w:styleId="Header">
    <w:name w:val="header"/>
    <w:basedOn w:val="Normal"/>
    <w:link w:val="HeaderChar"/>
    <w:uiPriority w:val="99"/>
    <w:unhideWhenUsed/>
    <w:rsid w:val="009964F1"/>
    <w:pPr>
      <w:tabs>
        <w:tab w:val="center" w:pos="4680"/>
        <w:tab w:val="right" w:pos="9360"/>
      </w:tabs>
    </w:pPr>
  </w:style>
  <w:style w:type="character" w:customStyle="1" w:styleId="HeaderChar">
    <w:name w:val="Header Char"/>
    <w:basedOn w:val="DefaultParagraphFont"/>
    <w:link w:val="Header"/>
    <w:uiPriority w:val="99"/>
    <w:rsid w:val="009964F1"/>
    <w:rPr>
      <w:rFonts w:ascii="Calibri" w:eastAsia="Calibri" w:hAnsi="Calibri" w:cs="Times New Roman"/>
      <w:sz w:val="22"/>
      <w:szCs w:val="22"/>
    </w:rPr>
  </w:style>
  <w:style w:type="character" w:styleId="Hyperlink">
    <w:name w:val="Hyperlink"/>
    <w:uiPriority w:val="99"/>
    <w:semiHidden/>
    <w:unhideWhenUsed/>
    <w:rsid w:val="009964F1"/>
    <w:rPr>
      <w:color w:val="0000FF"/>
      <w:u w:val="single"/>
    </w:rPr>
  </w:style>
  <w:style w:type="paragraph" w:styleId="ListParagraph">
    <w:name w:val="List Paragraph"/>
    <w:basedOn w:val="Normal"/>
    <w:uiPriority w:val="34"/>
    <w:qFormat/>
    <w:rsid w:val="0099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16750</Words>
  <Characters>95481</Characters>
  <Application>Microsoft Macintosh Word</Application>
  <DocSecurity>0</DocSecurity>
  <Lines>795</Lines>
  <Paragraphs>224</Paragraphs>
  <ScaleCrop>false</ScaleCrop>
  <Company/>
  <LinksUpToDate>false</LinksUpToDate>
  <CharactersWithSpaces>112007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Lopez</dc:creator>
  <cp:keywords/>
  <dc:description/>
  <cp:lastModifiedBy>Willy Lopez</cp:lastModifiedBy>
  <cp:revision>1</cp:revision>
  <dcterms:created xsi:type="dcterms:W3CDTF">2015-01-21T02:36:00Z</dcterms:created>
  <dcterms:modified xsi:type="dcterms:W3CDTF">2015-01-21T02:37:00Z</dcterms:modified>
</cp:coreProperties>
</file>